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5C15" w14:textId="44F1BA33" w:rsidR="004F6365" w:rsidRPr="00AF70D0" w:rsidRDefault="004F6365" w:rsidP="00A81C8C">
      <w:pPr>
        <w:pStyle w:val="Ttulo1"/>
        <w:spacing w:line="276" w:lineRule="auto"/>
        <w:ind w:left="708" w:hanging="708"/>
        <w:jc w:val="center"/>
        <w:rPr>
          <w:rFonts w:ascii="Arial Narrow" w:hAnsi="Arial Narrow" w:cs="Arial"/>
          <w:sz w:val="22"/>
          <w:szCs w:val="22"/>
        </w:rPr>
      </w:pPr>
    </w:p>
    <w:p w14:paraId="39C12D7F" w14:textId="462CC648" w:rsidR="006C199F" w:rsidRPr="00AF70D0" w:rsidRDefault="00006053" w:rsidP="00A81C8C">
      <w:pPr>
        <w:pStyle w:val="Ttulo1"/>
        <w:spacing w:line="276" w:lineRule="auto"/>
        <w:ind w:left="708" w:hanging="708"/>
        <w:jc w:val="center"/>
        <w:rPr>
          <w:rFonts w:ascii="Arial Narrow" w:hAnsi="Arial Narrow" w:cs="Arial"/>
          <w:sz w:val="22"/>
          <w:szCs w:val="22"/>
        </w:rPr>
      </w:pPr>
      <w:r w:rsidRPr="00AF70D0">
        <w:rPr>
          <w:rFonts w:ascii="Arial Narrow" w:hAnsi="Arial Narrow" w:cs="Arial"/>
          <w:sz w:val="22"/>
          <w:szCs w:val="22"/>
        </w:rPr>
        <w:t xml:space="preserve">AVISO No </w:t>
      </w:r>
      <w:r w:rsidR="00C81608">
        <w:rPr>
          <w:rFonts w:ascii="Arial Narrow" w:hAnsi="Arial Narrow" w:cs="Arial"/>
          <w:bCs/>
          <w:sz w:val="22"/>
          <w:szCs w:val="22"/>
        </w:rPr>
        <w:t>383</w:t>
      </w:r>
    </w:p>
    <w:p w14:paraId="39C12D81" w14:textId="77777777" w:rsidR="006C199F" w:rsidRPr="00AF70D0" w:rsidRDefault="006C199F" w:rsidP="00A81C8C">
      <w:pPr>
        <w:spacing w:line="276" w:lineRule="auto"/>
        <w:rPr>
          <w:rFonts w:ascii="Arial Narrow" w:hAnsi="Arial Narrow" w:cs="Arial"/>
          <w:b/>
          <w:lang w:eastAsia="es-ES"/>
        </w:rPr>
      </w:pPr>
    </w:p>
    <w:p w14:paraId="39C12D82" w14:textId="2F83E555" w:rsidR="006C199F" w:rsidRPr="00AF70D0" w:rsidRDefault="00C81608" w:rsidP="00A81C8C">
      <w:pPr>
        <w:spacing w:line="276" w:lineRule="auto"/>
        <w:jc w:val="center"/>
        <w:rPr>
          <w:rFonts w:ascii="Arial Narrow" w:hAnsi="Arial Narrow" w:cs="Arial"/>
          <w:b/>
        </w:rPr>
      </w:pPr>
      <w:r>
        <w:rPr>
          <w:rFonts w:ascii="Arial Narrow" w:hAnsi="Arial Narrow" w:cs="Arial"/>
          <w:b/>
        </w:rPr>
        <w:t>22</w:t>
      </w:r>
      <w:r w:rsidR="00EB6202" w:rsidRPr="00AF70D0">
        <w:rPr>
          <w:rFonts w:ascii="Arial Narrow" w:hAnsi="Arial Narrow" w:cs="Arial"/>
          <w:b/>
        </w:rPr>
        <w:t xml:space="preserve"> DE </w:t>
      </w:r>
      <w:r w:rsidR="00A81C8C" w:rsidRPr="00AF70D0">
        <w:rPr>
          <w:rFonts w:ascii="Arial Narrow" w:hAnsi="Arial Narrow" w:cs="Arial"/>
          <w:b/>
        </w:rPr>
        <w:t>JUNIO</w:t>
      </w:r>
      <w:r w:rsidR="00EB6202" w:rsidRPr="00AF70D0">
        <w:rPr>
          <w:rFonts w:ascii="Arial Narrow" w:hAnsi="Arial Narrow" w:cs="Arial"/>
          <w:b/>
        </w:rPr>
        <w:t xml:space="preserve"> DE 2023</w:t>
      </w:r>
    </w:p>
    <w:p w14:paraId="39C12D83" w14:textId="77777777" w:rsidR="006C199F" w:rsidRPr="00AF70D0" w:rsidRDefault="006C199F" w:rsidP="00A81C8C">
      <w:pPr>
        <w:spacing w:line="276" w:lineRule="auto"/>
        <w:jc w:val="center"/>
        <w:rPr>
          <w:rFonts w:ascii="Arial Narrow" w:hAnsi="Arial Narrow" w:cs="Arial"/>
          <w:b/>
        </w:rPr>
      </w:pPr>
    </w:p>
    <w:p w14:paraId="39C12D85" w14:textId="77777777" w:rsidR="006C199F" w:rsidRPr="00AF70D0" w:rsidRDefault="006C199F" w:rsidP="00A81C8C">
      <w:pPr>
        <w:spacing w:line="276" w:lineRule="auto"/>
        <w:jc w:val="center"/>
        <w:rPr>
          <w:rFonts w:ascii="Arial Narrow" w:hAnsi="Arial Narrow" w:cs="Arial"/>
          <w:b/>
        </w:rPr>
      </w:pPr>
      <w:r w:rsidRPr="00AF70D0">
        <w:rPr>
          <w:rFonts w:ascii="Arial Narrow" w:hAnsi="Arial Narrow" w:cs="Arial"/>
          <w:b/>
        </w:rPr>
        <w:t>EMPRESAS PÚBLICAS DE ARMENIA ESP</w:t>
      </w:r>
    </w:p>
    <w:p w14:paraId="39C12D86" w14:textId="77777777" w:rsidR="006C199F" w:rsidRPr="00AF70D0" w:rsidRDefault="006C199F" w:rsidP="00A81C8C">
      <w:pPr>
        <w:spacing w:line="276" w:lineRule="auto"/>
        <w:rPr>
          <w:rFonts w:ascii="Arial Narrow" w:hAnsi="Arial Narrow" w:cs="Arial"/>
        </w:rPr>
      </w:pPr>
    </w:p>
    <w:p w14:paraId="39C12D87" w14:textId="77777777" w:rsidR="006C199F" w:rsidRPr="00AF70D0" w:rsidRDefault="006C199F" w:rsidP="00A81C8C">
      <w:pPr>
        <w:spacing w:line="276" w:lineRule="auto"/>
        <w:rPr>
          <w:rFonts w:ascii="Arial Narrow" w:hAnsi="Arial Narrow" w:cs="Arial"/>
        </w:rPr>
      </w:pPr>
    </w:p>
    <w:p w14:paraId="39C12D88" w14:textId="406F8FD7" w:rsidR="006C199F" w:rsidRPr="00AF70D0" w:rsidRDefault="006C199F" w:rsidP="00A81C8C">
      <w:pPr>
        <w:spacing w:line="276" w:lineRule="auto"/>
        <w:textAlignment w:val="baseline"/>
        <w:rPr>
          <w:rFonts w:ascii="Arial Narrow" w:hAnsi="Arial Narrow" w:cs="Arial"/>
          <w:b/>
        </w:rPr>
      </w:pPr>
      <w:r w:rsidRPr="00AF70D0">
        <w:rPr>
          <w:rFonts w:ascii="Arial Narrow" w:hAnsi="Arial Narrow"/>
        </w:rPr>
        <w:t>Por el cual se notifica al señor(a)</w:t>
      </w:r>
      <w:r w:rsidR="000A1133" w:rsidRPr="00AF70D0">
        <w:rPr>
          <w:rFonts w:ascii="Arial Narrow" w:hAnsi="Arial Narrow"/>
        </w:rPr>
        <w:t xml:space="preserve"> </w:t>
      </w:r>
      <w:r w:rsidR="004E2D22">
        <w:rPr>
          <w:rFonts w:ascii="Arial Narrow" w:hAnsi="Arial Narrow"/>
          <w:b/>
          <w:color w:val="0D0D0D"/>
        </w:rPr>
        <w:t xml:space="preserve">MARIA CASTRO </w:t>
      </w:r>
      <w:proofErr w:type="spellStart"/>
      <w:r w:rsidR="004E2D22">
        <w:rPr>
          <w:rFonts w:ascii="Arial Narrow" w:hAnsi="Arial Narrow"/>
          <w:b/>
          <w:color w:val="0D0D0D"/>
        </w:rPr>
        <w:t>CASTRO</w:t>
      </w:r>
      <w:proofErr w:type="spellEnd"/>
      <w:r w:rsidR="00831F21" w:rsidRPr="00AF70D0">
        <w:rPr>
          <w:rFonts w:ascii="Arial Narrow" w:hAnsi="Arial Narrow"/>
          <w:b/>
        </w:rPr>
        <w:t xml:space="preserve"> </w:t>
      </w:r>
      <w:r w:rsidR="00A35FDA" w:rsidRPr="00AF70D0">
        <w:rPr>
          <w:rFonts w:ascii="Arial Narrow" w:hAnsi="Arial Narrow"/>
        </w:rPr>
        <w:t>de</w:t>
      </w:r>
      <w:r w:rsidRPr="00AF70D0">
        <w:rPr>
          <w:rFonts w:ascii="Arial Narrow" w:hAnsi="Arial Narrow"/>
        </w:rPr>
        <w:t xml:space="preserve"> conformidad con l</w:t>
      </w:r>
      <w:r w:rsidR="009B7BC6" w:rsidRPr="00AF70D0">
        <w:rPr>
          <w:rFonts w:ascii="Arial Narrow" w:hAnsi="Arial Narrow"/>
        </w:rPr>
        <w:t>o</w:t>
      </w:r>
      <w:r w:rsidR="00465370" w:rsidRPr="00AF70D0">
        <w:rPr>
          <w:rFonts w:ascii="Arial Narrow" w:hAnsi="Arial Narrow"/>
        </w:rPr>
        <w:t xml:space="preserve"> e</w:t>
      </w:r>
      <w:r w:rsidR="009B7BC6" w:rsidRPr="00AF70D0">
        <w:rPr>
          <w:rFonts w:ascii="Arial Narrow" w:hAnsi="Arial Narrow"/>
        </w:rPr>
        <w:t xml:space="preserve">stablecido en el artículo 69 </w:t>
      </w:r>
      <w:r w:rsidR="007340B5" w:rsidRPr="00AF70D0">
        <w:rPr>
          <w:rFonts w:ascii="Arial Narrow" w:hAnsi="Arial Narrow"/>
        </w:rPr>
        <w:t xml:space="preserve">de la Ley </w:t>
      </w:r>
      <w:r w:rsidRPr="00AF70D0">
        <w:rPr>
          <w:rFonts w:ascii="Arial Narrow" w:hAnsi="Arial Narrow"/>
        </w:rPr>
        <w:t>1437 de 2011.</w:t>
      </w:r>
    </w:p>
    <w:p w14:paraId="39C12D89" w14:textId="77777777" w:rsidR="006C199F" w:rsidRPr="00AF70D0" w:rsidRDefault="006C199F" w:rsidP="00A81C8C">
      <w:pPr>
        <w:spacing w:line="276" w:lineRule="auto"/>
        <w:textAlignment w:val="baseline"/>
        <w:rPr>
          <w:rFonts w:ascii="Arial Narrow" w:hAnsi="Arial Narrow" w:cs="Arial"/>
          <w:b/>
          <w:lang w:val="es-ES"/>
        </w:rPr>
      </w:pPr>
    </w:p>
    <w:p w14:paraId="39C12D8A" w14:textId="77777777" w:rsidR="006C199F" w:rsidRPr="00AF70D0" w:rsidRDefault="006C199F" w:rsidP="00A81C8C">
      <w:pPr>
        <w:spacing w:line="276" w:lineRule="auto"/>
        <w:rPr>
          <w:rFonts w:ascii="Arial Narrow" w:hAnsi="Arial Narrow" w:cs="Arial"/>
        </w:rPr>
      </w:pPr>
      <w:r w:rsidRPr="00AF70D0">
        <w:rPr>
          <w:rFonts w:ascii="Arial Narrow" w:hAnsi="Arial Narrow" w:cs="Arial"/>
        </w:rPr>
        <w:t xml:space="preserve">   </w:t>
      </w:r>
    </w:p>
    <w:p w14:paraId="12731F09" w14:textId="2FF48E6E" w:rsidR="00465370" w:rsidRPr="00AF70D0" w:rsidRDefault="006C199F" w:rsidP="00A81C8C">
      <w:pPr>
        <w:spacing w:line="276" w:lineRule="auto"/>
        <w:rPr>
          <w:rFonts w:ascii="Arial Narrow" w:hAnsi="Arial Narrow" w:cs="Arial"/>
          <w:b/>
          <w:bCs/>
        </w:rPr>
      </w:pPr>
      <w:r w:rsidRPr="00AF70D0">
        <w:rPr>
          <w:rFonts w:ascii="Arial Narrow" w:hAnsi="Arial Narrow" w:cs="Arial"/>
        </w:rPr>
        <w:t>Act</w:t>
      </w:r>
      <w:r w:rsidR="007F0BFB" w:rsidRPr="00AF70D0">
        <w:rPr>
          <w:rFonts w:ascii="Arial Narrow" w:hAnsi="Arial Narrow" w:cs="Arial"/>
        </w:rPr>
        <w:t>o administrativo a notificar</w:t>
      </w:r>
      <w:r w:rsidR="00724780" w:rsidRPr="00AF70D0">
        <w:rPr>
          <w:rFonts w:ascii="Arial Narrow" w:hAnsi="Arial Narrow" w:cs="Arial"/>
        </w:rPr>
        <w:t xml:space="preserve">:  </w:t>
      </w:r>
      <w:r w:rsidR="00AA7D58" w:rsidRPr="00AF70D0">
        <w:rPr>
          <w:rFonts w:ascii="Arial Narrow" w:hAnsi="Arial Narrow" w:cs="Arial"/>
        </w:rPr>
        <w:tab/>
      </w:r>
      <w:r w:rsidR="00465370" w:rsidRPr="00AF70D0">
        <w:rPr>
          <w:rFonts w:ascii="Arial Narrow" w:hAnsi="Arial Narrow" w:cs="Arial"/>
        </w:rPr>
        <w:tab/>
      </w:r>
      <w:r w:rsidR="00EB6202" w:rsidRPr="00AF70D0">
        <w:rPr>
          <w:rFonts w:ascii="Arial Narrow" w:hAnsi="Arial Narrow" w:cs="Arial"/>
          <w:b/>
          <w:bCs/>
        </w:rPr>
        <w:t xml:space="preserve"> </w:t>
      </w:r>
      <w:r w:rsidR="004E2D22">
        <w:rPr>
          <w:rFonts w:ascii="Arial Narrow" w:hAnsi="Arial Narrow" w:cs="Arial"/>
          <w:b/>
          <w:bCs/>
        </w:rPr>
        <w:t>Resolución PQRDS 2980 del 13 de junio de 2023</w:t>
      </w:r>
    </w:p>
    <w:p w14:paraId="39C12D8C" w14:textId="38C2E137" w:rsidR="006C199F" w:rsidRPr="00AF70D0" w:rsidRDefault="006C199F" w:rsidP="00A81C8C">
      <w:pPr>
        <w:spacing w:line="276" w:lineRule="auto"/>
        <w:rPr>
          <w:rFonts w:ascii="Arial Narrow" w:hAnsi="Arial Narrow" w:cs="Arial"/>
        </w:rPr>
      </w:pPr>
    </w:p>
    <w:p w14:paraId="2746C1DD" w14:textId="77777777" w:rsidR="00725763" w:rsidRPr="00AF70D0" w:rsidRDefault="00725763" w:rsidP="00A81C8C">
      <w:pPr>
        <w:spacing w:line="276" w:lineRule="auto"/>
        <w:rPr>
          <w:rFonts w:ascii="Arial Narrow" w:hAnsi="Arial Narrow" w:cs="Arial"/>
        </w:rPr>
      </w:pPr>
    </w:p>
    <w:p w14:paraId="1BA322CB" w14:textId="6E009185" w:rsidR="00831F21" w:rsidRPr="00AF70D0" w:rsidRDefault="006C199F" w:rsidP="00831F21">
      <w:pPr>
        <w:spacing w:line="276" w:lineRule="auto"/>
        <w:rPr>
          <w:rFonts w:ascii="Arial Narrow" w:hAnsi="Arial Narrow"/>
          <w:b/>
        </w:rPr>
      </w:pPr>
      <w:r w:rsidRPr="00AF70D0">
        <w:rPr>
          <w:rFonts w:ascii="Arial Narrow" w:hAnsi="Arial Narrow" w:cs="Arial"/>
        </w:rPr>
        <w:t>Persona a n</w:t>
      </w:r>
      <w:r w:rsidR="00610EB2" w:rsidRPr="00AF70D0">
        <w:rPr>
          <w:rFonts w:ascii="Arial Narrow" w:hAnsi="Arial Narrow" w:cs="Arial"/>
        </w:rPr>
        <w:t>otifica</w:t>
      </w:r>
      <w:r w:rsidR="00724780" w:rsidRPr="00AF70D0">
        <w:rPr>
          <w:rFonts w:ascii="Arial Narrow" w:hAnsi="Arial Narrow" w:cs="Arial"/>
        </w:rPr>
        <w:t xml:space="preserve">r:                        </w:t>
      </w:r>
      <w:r w:rsidR="0088222B" w:rsidRPr="00AF70D0">
        <w:rPr>
          <w:rFonts w:ascii="Arial Narrow" w:hAnsi="Arial Narrow" w:cs="Arial"/>
        </w:rPr>
        <w:tab/>
      </w:r>
      <w:r w:rsidR="00724780" w:rsidRPr="00AF70D0">
        <w:rPr>
          <w:rFonts w:ascii="Arial Narrow" w:hAnsi="Arial Narrow" w:cs="Arial"/>
        </w:rPr>
        <w:t xml:space="preserve"> </w:t>
      </w:r>
      <w:r w:rsidR="00AA7D58" w:rsidRPr="00AF70D0">
        <w:rPr>
          <w:rFonts w:ascii="Arial Narrow" w:hAnsi="Arial Narrow" w:cs="Arial"/>
        </w:rPr>
        <w:tab/>
      </w:r>
      <w:r w:rsidR="004E2D22">
        <w:rPr>
          <w:rFonts w:ascii="Arial Narrow" w:hAnsi="Arial Narrow"/>
          <w:b/>
          <w:color w:val="0D0D0D"/>
        </w:rPr>
        <w:t xml:space="preserve">MARIA CASTRO </w:t>
      </w:r>
      <w:proofErr w:type="spellStart"/>
      <w:r w:rsidR="004E2D22">
        <w:rPr>
          <w:rFonts w:ascii="Arial Narrow" w:hAnsi="Arial Narrow"/>
          <w:b/>
          <w:color w:val="0D0D0D"/>
        </w:rPr>
        <w:t>CASTRO</w:t>
      </w:r>
      <w:proofErr w:type="spellEnd"/>
    </w:p>
    <w:p w14:paraId="31776021" w14:textId="52428782" w:rsidR="00500A73" w:rsidRPr="00AF70D0" w:rsidRDefault="00500A73" w:rsidP="00A81C8C">
      <w:pPr>
        <w:spacing w:line="276" w:lineRule="auto"/>
        <w:textAlignment w:val="baseline"/>
        <w:rPr>
          <w:rFonts w:ascii="Arial Narrow" w:hAnsi="Arial Narrow" w:cs="Arial"/>
          <w:b/>
        </w:rPr>
      </w:pPr>
    </w:p>
    <w:p w14:paraId="61C7D30A" w14:textId="4BAFA156" w:rsidR="00912CE9" w:rsidRPr="00AF70D0" w:rsidRDefault="00912CE9" w:rsidP="00A81C8C">
      <w:pPr>
        <w:spacing w:line="276" w:lineRule="auto"/>
        <w:textAlignment w:val="baseline"/>
        <w:rPr>
          <w:rFonts w:ascii="Arial Narrow" w:eastAsiaTheme="minorHAnsi" w:hAnsi="Arial Narrow" w:cstheme="minorBidi"/>
          <w:b/>
          <w:lang w:val="es-ES"/>
        </w:rPr>
      </w:pPr>
    </w:p>
    <w:p w14:paraId="58994735" w14:textId="7392B738" w:rsidR="00207032" w:rsidRPr="00AF70D0" w:rsidRDefault="00AE6931" w:rsidP="00A81C8C">
      <w:pPr>
        <w:spacing w:line="276" w:lineRule="auto"/>
        <w:textAlignment w:val="baseline"/>
        <w:rPr>
          <w:rFonts w:ascii="Arial Narrow" w:hAnsi="Arial Narrow"/>
          <w:b/>
          <w:bCs/>
        </w:rPr>
      </w:pPr>
      <w:r w:rsidRPr="00AF70D0">
        <w:rPr>
          <w:rFonts w:ascii="Arial Narrow" w:hAnsi="Arial Narrow"/>
        </w:rPr>
        <w:t xml:space="preserve">Dirección del predio: </w:t>
      </w:r>
      <w:r w:rsidRPr="00AF70D0">
        <w:rPr>
          <w:rFonts w:ascii="Arial Narrow" w:hAnsi="Arial Narrow"/>
        </w:rPr>
        <w:tab/>
      </w:r>
      <w:r w:rsidR="00037322" w:rsidRPr="00AF70D0">
        <w:rPr>
          <w:rFonts w:ascii="Arial Narrow" w:hAnsi="Arial Narrow"/>
        </w:rPr>
        <w:t xml:space="preserve"> </w:t>
      </w:r>
      <w:r w:rsidR="00207032" w:rsidRPr="00AF70D0">
        <w:rPr>
          <w:rFonts w:ascii="Arial Narrow" w:hAnsi="Arial Narrow"/>
        </w:rPr>
        <w:tab/>
      </w:r>
      <w:r w:rsidR="00171F76" w:rsidRPr="00AF70D0">
        <w:rPr>
          <w:rFonts w:ascii="Arial Narrow" w:hAnsi="Arial Narrow"/>
        </w:rPr>
        <w:tab/>
      </w:r>
      <w:r w:rsidR="004E2D22">
        <w:rPr>
          <w:rFonts w:ascii="Arial Narrow" w:hAnsi="Arial Narrow"/>
          <w:b/>
        </w:rPr>
        <w:t>URB COINCA CR 10 21 N 38</w:t>
      </w:r>
    </w:p>
    <w:p w14:paraId="39C15215" w14:textId="0B4D9F16" w:rsidR="00C2505E" w:rsidRPr="00AF70D0" w:rsidRDefault="00C2505E" w:rsidP="00A81C8C">
      <w:pPr>
        <w:spacing w:line="276" w:lineRule="auto"/>
        <w:ind w:left="2832" w:hanging="2832"/>
        <w:rPr>
          <w:rFonts w:ascii="Arial Narrow" w:hAnsi="Arial Narrow"/>
          <w:b/>
          <w:bCs/>
        </w:rPr>
      </w:pPr>
    </w:p>
    <w:p w14:paraId="02FAF6FA" w14:textId="77777777" w:rsidR="00AD0384" w:rsidRPr="00AF70D0" w:rsidRDefault="00AD0384" w:rsidP="00A81C8C">
      <w:pPr>
        <w:spacing w:line="276" w:lineRule="auto"/>
        <w:rPr>
          <w:rFonts w:ascii="Arial Narrow" w:hAnsi="Arial Narrow"/>
          <w:b/>
          <w:bCs/>
        </w:rPr>
      </w:pPr>
    </w:p>
    <w:p w14:paraId="1331B462" w14:textId="685FA634" w:rsidR="00364EF3" w:rsidRPr="00AF70D0" w:rsidRDefault="006C199F" w:rsidP="00A81C8C">
      <w:pPr>
        <w:pStyle w:val="Sinespaciado"/>
        <w:spacing w:line="276" w:lineRule="auto"/>
        <w:rPr>
          <w:rFonts w:ascii="Arial Narrow" w:hAnsi="Arial Narrow"/>
          <w:b/>
        </w:rPr>
      </w:pPr>
      <w:r w:rsidRPr="00AF70D0">
        <w:rPr>
          <w:rFonts w:ascii="Arial Narrow" w:hAnsi="Arial Narrow" w:cs="Arial"/>
        </w:rPr>
        <w:t>Funciona</w:t>
      </w:r>
      <w:r w:rsidR="00724780" w:rsidRPr="00AF70D0">
        <w:rPr>
          <w:rFonts w:ascii="Arial Narrow" w:hAnsi="Arial Narrow" w:cs="Arial"/>
        </w:rPr>
        <w:t>rio que expidió el acto</w:t>
      </w:r>
      <w:r w:rsidR="00364EF3" w:rsidRPr="00AF70D0">
        <w:rPr>
          <w:rFonts w:ascii="Arial Narrow" w:hAnsi="Arial Narrow" w:cs="Arial"/>
        </w:rPr>
        <w:t xml:space="preserve">: </w:t>
      </w:r>
      <w:r w:rsidR="007340B5" w:rsidRPr="00AF70D0">
        <w:rPr>
          <w:rFonts w:ascii="Arial Narrow" w:hAnsi="Arial Narrow" w:cs="Arial"/>
        </w:rPr>
        <w:t xml:space="preserve">   </w:t>
      </w:r>
      <w:r w:rsidR="00AA7D58" w:rsidRPr="00AF70D0">
        <w:rPr>
          <w:rFonts w:ascii="Arial Narrow" w:hAnsi="Arial Narrow" w:cs="Arial"/>
        </w:rPr>
        <w:tab/>
      </w:r>
      <w:r w:rsidR="00364EF3" w:rsidRPr="00AF70D0">
        <w:rPr>
          <w:rFonts w:ascii="Arial Narrow" w:hAnsi="Arial Narrow" w:cs="Arial"/>
        </w:rPr>
        <w:t xml:space="preserve"> </w:t>
      </w:r>
      <w:r w:rsidR="0088222B" w:rsidRPr="00AF70D0">
        <w:rPr>
          <w:rFonts w:ascii="Arial Narrow" w:hAnsi="Arial Narrow" w:cs="Arial"/>
        </w:rPr>
        <w:tab/>
      </w:r>
      <w:r w:rsidR="007340B5" w:rsidRPr="00AF70D0">
        <w:rPr>
          <w:rFonts w:ascii="Arial Narrow" w:hAnsi="Arial Narrow" w:cs="Arial"/>
          <w:b/>
        </w:rPr>
        <w:t>JOHANNA ANDREA FRANCO SALAZAR</w:t>
      </w:r>
    </w:p>
    <w:p w14:paraId="39C12D92" w14:textId="11D428E6" w:rsidR="006C199F" w:rsidRPr="00AF70D0" w:rsidRDefault="006C199F" w:rsidP="00A81C8C">
      <w:pPr>
        <w:spacing w:line="276" w:lineRule="auto"/>
        <w:jc w:val="left"/>
        <w:rPr>
          <w:rFonts w:ascii="Arial Narrow" w:hAnsi="Arial Narrow" w:cs="Arial"/>
        </w:rPr>
      </w:pPr>
    </w:p>
    <w:p w14:paraId="39C12D93" w14:textId="3D203F4B" w:rsidR="006C199F" w:rsidRPr="00AF70D0" w:rsidRDefault="006C199F" w:rsidP="00A81C8C">
      <w:pPr>
        <w:pStyle w:val="Sinespaciado"/>
        <w:spacing w:line="276" w:lineRule="auto"/>
        <w:rPr>
          <w:rFonts w:ascii="Arial Narrow" w:hAnsi="Arial Narrow" w:cs="Arial"/>
        </w:rPr>
      </w:pPr>
      <w:r w:rsidRPr="00AF70D0">
        <w:rPr>
          <w:rFonts w:ascii="Arial Narrow" w:hAnsi="Arial Narrow" w:cs="Arial"/>
        </w:rPr>
        <w:t>Cargo:</w:t>
      </w:r>
      <w:r w:rsidRPr="00AF70D0">
        <w:rPr>
          <w:rFonts w:ascii="Arial Narrow" w:hAnsi="Arial Narrow" w:cs="Arial"/>
        </w:rPr>
        <w:tab/>
      </w:r>
      <w:r w:rsidRPr="00AF70D0">
        <w:rPr>
          <w:rFonts w:ascii="Arial Narrow" w:hAnsi="Arial Narrow" w:cs="Arial"/>
        </w:rPr>
        <w:tab/>
        <w:t xml:space="preserve">                      </w:t>
      </w:r>
      <w:r w:rsidR="00724780" w:rsidRPr="00AF70D0">
        <w:rPr>
          <w:rFonts w:ascii="Arial Narrow" w:hAnsi="Arial Narrow" w:cs="Arial"/>
        </w:rPr>
        <w:t xml:space="preserve">   </w:t>
      </w:r>
      <w:r w:rsidR="00AA7D58" w:rsidRPr="00AF70D0">
        <w:rPr>
          <w:rFonts w:ascii="Arial Narrow" w:hAnsi="Arial Narrow" w:cs="Arial"/>
        </w:rPr>
        <w:tab/>
      </w:r>
      <w:r w:rsidR="00AA7D58" w:rsidRPr="00AF70D0">
        <w:rPr>
          <w:rFonts w:ascii="Arial Narrow" w:hAnsi="Arial Narrow" w:cs="Arial"/>
        </w:rPr>
        <w:tab/>
      </w:r>
      <w:r w:rsidR="00724780" w:rsidRPr="00AF70D0">
        <w:rPr>
          <w:rFonts w:ascii="Arial Narrow" w:hAnsi="Arial Narrow" w:cs="Arial"/>
        </w:rPr>
        <w:t xml:space="preserve"> </w:t>
      </w:r>
      <w:r w:rsidR="00E17767" w:rsidRPr="00AF70D0">
        <w:rPr>
          <w:rFonts w:ascii="Arial Narrow" w:hAnsi="Arial Narrow" w:cs="Arial"/>
          <w:b/>
        </w:rPr>
        <w:t>Abogada Contratista</w:t>
      </w:r>
      <w:r w:rsidR="00A51EE5" w:rsidRPr="00AF70D0">
        <w:rPr>
          <w:rFonts w:ascii="Arial Narrow" w:hAnsi="Arial Narrow" w:cs="Arial"/>
          <w:b/>
        </w:rPr>
        <w:t xml:space="preserve"> </w:t>
      </w:r>
    </w:p>
    <w:p w14:paraId="39C12D94" w14:textId="77777777" w:rsidR="006C199F" w:rsidRPr="00AF70D0" w:rsidRDefault="006C199F" w:rsidP="00A81C8C">
      <w:pPr>
        <w:pStyle w:val="Sinespaciado"/>
        <w:spacing w:line="276" w:lineRule="auto"/>
        <w:ind w:right="-234"/>
        <w:rPr>
          <w:rFonts w:ascii="Arial Narrow" w:hAnsi="Arial Narrow" w:cs="Arial"/>
        </w:rPr>
      </w:pPr>
    </w:p>
    <w:p w14:paraId="39C12D95" w14:textId="77777777" w:rsidR="00457184" w:rsidRPr="00AF70D0" w:rsidRDefault="00457184" w:rsidP="00A81C8C">
      <w:pPr>
        <w:spacing w:line="276" w:lineRule="auto"/>
        <w:textAlignment w:val="baseline"/>
        <w:rPr>
          <w:rFonts w:ascii="Arial Narrow" w:hAnsi="Arial Narrow" w:cs="Arial"/>
          <w:lang w:val="es-ES"/>
        </w:rPr>
      </w:pPr>
    </w:p>
    <w:p w14:paraId="39C12D96" w14:textId="77777777" w:rsidR="006C199F" w:rsidRPr="00AF70D0" w:rsidRDefault="006C199F" w:rsidP="00A81C8C">
      <w:pPr>
        <w:spacing w:line="276" w:lineRule="auto"/>
        <w:textAlignment w:val="baseline"/>
        <w:rPr>
          <w:rFonts w:ascii="Arial Narrow" w:hAnsi="Arial Narrow" w:cs="Arial"/>
        </w:rPr>
      </w:pPr>
      <w:r w:rsidRPr="00AF70D0">
        <w:rPr>
          <w:rFonts w:ascii="Arial Narrow" w:hAnsi="Arial Narrow" w:cs="Arial"/>
          <w:lang w:val="es-ES"/>
        </w:rPr>
        <w:t>Recursos que proceden: Recurso de reposición y en subsidio el de apelación que deberá interponerse dentro de los cinco (5) días siguientes a la notificación ante el jefe de la Oficina de peticiones Quejas y Reclamos de empresas públicas de armenia E.S.P. advirtiendo al usuario que para recurrir deberán acreditar el pago de las sumas que no han sido objeto de reclamación de conformidad con el artículo 155 inciso 2 de la ley 142 de 1994</w:t>
      </w:r>
    </w:p>
    <w:p w14:paraId="39C12D97" w14:textId="77777777" w:rsidR="006C199F" w:rsidRPr="00AF70D0" w:rsidRDefault="006C199F" w:rsidP="00A81C8C">
      <w:pPr>
        <w:spacing w:line="276" w:lineRule="auto"/>
        <w:rPr>
          <w:rFonts w:ascii="Arial Narrow" w:hAnsi="Arial Narrow" w:cs="Arial"/>
        </w:rPr>
      </w:pPr>
    </w:p>
    <w:p w14:paraId="39C12D98" w14:textId="77777777" w:rsidR="006C199F" w:rsidRPr="00AF70D0" w:rsidRDefault="006C199F" w:rsidP="00A81C8C">
      <w:pPr>
        <w:spacing w:line="276" w:lineRule="auto"/>
        <w:rPr>
          <w:rFonts w:ascii="Arial Narrow" w:hAnsi="Arial Narrow" w:cs="Arial"/>
        </w:rPr>
      </w:pPr>
    </w:p>
    <w:p w14:paraId="39C12D99" w14:textId="77777777" w:rsidR="004E27EA" w:rsidRPr="00AF70D0" w:rsidRDefault="006C199F" w:rsidP="00A81C8C">
      <w:pPr>
        <w:spacing w:line="276" w:lineRule="auto"/>
        <w:rPr>
          <w:rFonts w:ascii="Arial Narrow" w:hAnsi="Arial Narrow" w:cs="Arial"/>
        </w:rPr>
      </w:pPr>
      <w:r w:rsidRPr="00AF70D0">
        <w:rPr>
          <w:rFonts w:ascii="Arial Narrow" w:hAnsi="Arial Narrow" w:cs="Arial"/>
        </w:rPr>
        <w:t>Atentamente,</w:t>
      </w:r>
    </w:p>
    <w:p w14:paraId="39C12D9B" w14:textId="1A889C1D" w:rsidR="00457184" w:rsidRPr="00AF70D0" w:rsidRDefault="0012310B" w:rsidP="00A81C8C">
      <w:pPr>
        <w:spacing w:line="276" w:lineRule="auto"/>
        <w:rPr>
          <w:rFonts w:ascii="Arial Narrow" w:hAnsi="Arial Narrow"/>
          <w:noProof/>
          <w:lang w:eastAsia="es-CO"/>
        </w:rPr>
      </w:pPr>
      <w:r w:rsidRPr="00AF70D0">
        <w:rPr>
          <w:rFonts w:ascii="Arial Narrow" w:hAnsi="Arial Narrow"/>
          <w:noProof/>
          <w:lang w:eastAsia="es-CO"/>
        </w:rPr>
        <w:drawing>
          <wp:inline distT="0" distB="0" distL="0" distR="0" wp14:anchorId="05D9B757" wp14:editId="0C5B3DEE">
            <wp:extent cx="1116330" cy="546100"/>
            <wp:effectExtent l="0" t="0" r="762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l="18678" t="30894" r="46591" b="38759"/>
                    <a:stretch>
                      <a:fillRect/>
                    </a:stretch>
                  </pic:blipFill>
                  <pic:spPr bwMode="auto">
                    <a:xfrm>
                      <a:off x="0" y="0"/>
                      <a:ext cx="1116330" cy="546100"/>
                    </a:xfrm>
                    <a:prstGeom prst="rect">
                      <a:avLst/>
                    </a:prstGeom>
                    <a:noFill/>
                    <a:ln>
                      <a:noFill/>
                    </a:ln>
                  </pic:spPr>
                </pic:pic>
              </a:graphicData>
            </a:graphic>
          </wp:inline>
        </w:drawing>
      </w:r>
    </w:p>
    <w:p w14:paraId="22057ED6" w14:textId="77777777" w:rsidR="00465370" w:rsidRPr="00AF70D0" w:rsidRDefault="00465370" w:rsidP="00A81C8C">
      <w:pPr>
        <w:pStyle w:val="Sinespaciado"/>
        <w:spacing w:line="276" w:lineRule="auto"/>
        <w:rPr>
          <w:rFonts w:ascii="Arial Narrow" w:hAnsi="Arial Narrow"/>
        </w:rPr>
      </w:pPr>
      <w:r w:rsidRPr="00AF70D0">
        <w:rPr>
          <w:rFonts w:ascii="Arial Narrow" w:hAnsi="Arial Narrow"/>
          <w:b/>
        </w:rPr>
        <w:t>JOHANNA ANDREA FRANCO SALAZAR</w:t>
      </w:r>
      <w:r w:rsidRPr="00AF70D0">
        <w:rPr>
          <w:rFonts w:ascii="Arial Narrow" w:hAnsi="Arial Narrow"/>
        </w:rPr>
        <w:t xml:space="preserve"> </w:t>
      </w:r>
    </w:p>
    <w:p w14:paraId="47DF9F39" w14:textId="77777777" w:rsidR="00465370" w:rsidRPr="00AF70D0" w:rsidRDefault="00465370" w:rsidP="00A81C8C">
      <w:pPr>
        <w:pStyle w:val="Sinespaciado"/>
        <w:spacing w:line="276" w:lineRule="auto"/>
        <w:rPr>
          <w:rFonts w:ascii="Arial Narrow" w:hAnsi="Arial Narrow"/>
        </w:rPr>
      </w:pPr>
      <w:r w:rsidRPr="00AF70D0">
        <w:rPr>
          <w:rFonts w:ascii="Arial Narrow" w:hAnsi="Arial Narrow"/>
        </w:rPr>
        <w:t>Abogada contratista</w:t>
      </w:r>
    </w:p>
    <w:p w14:paraId="68EC327C" w14:textId="77777777" w:rsidR="00465370" w:rsidRPr="00AF70D0" w:rsidRDefault="00465370" w:rsidP="00A81C8C">
      <w:pPr>
        <w:spacing w:line="276" w:lineRule="auto"/>
        <w:rPr>
          <w:rFonts w:ascii="Arial Narrow" w:hAnsi="Arial Narrow"/>
        </w:rPr>
      </w:pPr>
      <w:r w:rsidRPr="00AF70D0">
        <w:rPr>
          <w:rFonts w:ascii="Arial Narrow" w:hAnsi="Arial Narrow" w:cs="Tahoma"/>
        </w:rPr>
        <w:t>Dirección Comercial E.P.A E.</w:t>
      </w:r>
      <w:proofErr w:type="gramStart"/>
      <w:r w:rsidRPr="00AF70D0">
        <w:rPr>
          <w:rFonts w:ascii="Arial Narrow" w:hAnsi="Arial Narrow" w:cs="Tahoma"/>
        </w:rPr>
        <w:t>S.P</w:t>
      </w:r>
      <w:proofErr w:type="gramEnd"/>
    </w:p>
    <w:p w14:paraId="39C12DA0" w14:textId="77777777" w:rsidR="00403630" w:rsidRPr="00AF70D0" w:rsidRDefault="00403630" w:rsidP="00A81C8C">
      <w:pPr>
        <w:spacing w:line="276" w:lineRule="auto"/>
        <w:rPr>
          <w:rFonts w:ascii="Arial Narrow" w:hAnsi="Arial Narrow"/>
          <w:b/>
        </w:rPr>
      </w:pPr>
    </w:p>
    <w:p w14:paraId="7BEA96F1" w14:textId="65A4D883" w:rsidR="007340B5" w:rsidRPr="00AF70D0" w:rsidRDefault="007340B5" w:rsidP="00A81C8C">
      <w:pPr>
        <w:spacing w:line="276" w:lineRule="auto"/>
        <w:rPr>
          <w:rFonts w:ascii="Arial Narrow" w:hAnsi="Arial Narrow"/>
          <w:noProof/>
          <w:lang w:eastAsia="es-CO"/>
        </w:rPr>
      </w:pPr>
    </w:p>
    <w:p w14:paraId="00131168" w14:textId="77777777" w:rsidR="00912CE9" w:rsidRPr="00AF70D0" w:rsidRDefault="00912CE9" w:rsidP="00A81C8C">
      <w:pPr>
        <w:spacing w:line="276" w:lineRule="auto"/>
        <w:rPr>
          <w:rFonts w:ascii="Arial Narrow" w:hAnsi="Arial Narrow"/>
          <w:noProof/>
          <w:lang w:eastAsia="es-CO"/>
        </w:rPr>
      </w:pPr>
    </w:p>
    <w:p w14:paraId="4665A125" w14:textId="77777777" w:rsidR="00207AFC" w:rsidRPr="00AF70D0" w:rsidRDefault="00207AFC" w:rsidP="00A81C8C">
      <w:pPr>
        <w:spacing w:after="200" w:line="276" w:lineRule="auto"/>
        <w:jc w:val="left"/>
        <w:rPr>
          <w:rFonts w:ascii="Arial Narrow" w:hAnsi="Arial Narrow" w:cs="Arial"/>
        </w:rPr>
      </w:pPr>
      <w:r w:rsidRPr="00AF70D0">
        <w:rPr>
          <w:rFonts w:ascii="Arial Narrow" w:hAnsi="Arial Narrow" w:cs="Arial"/>
        </w:rPr>
        <w:br w:type="page"/>
      </w:r>
    </w:p>
    <w:p w14:paraId="39C12DA6" w14:textId="019752AE" w:rsidR="006C199F" w:rsidRPr="00AF70D0" w:rsidRDefault="006C199F" w:rsidP="00A81C8C">
      <w:pPr>
        <w:spacing w:line="276" w:lineRule="auto"/>
        <w:rPr>
          <w:rFonts w:ascii="Arial Narrow" w:hAnsi="Arial Narrow" w:cs="Arial"/>
        </w:rPr>
      </w:pPr>
      <w:r w:rsidRPr="00AF70D0">
        <w:rPr>
          <w:rFonts w:ascii="Arial Narrow" w:hAnsi="Arial Narrow" w:cs="Arial"/>
        </w:rPr>
        <w:lastRenderedPageBreak/>
        <w:t>Armenia,</w:t>
      </w:r>
      <w:r w:rsidR="000F3051" w:rsidRPr="00AF70D0">
        <w:rPr>
          <w:rFonts w:ascii="Arial Narrow" w:hAnsi="Arial Narrow" w:cs="Arial"/>
        </w:rPr>
        <w:t xml:space="preserve"> </w:t>
      </w:r>
      <w:r w:rsidR="00C81608">
        <w:rPr>
          <w:rFonts w:ascii="Arial Narrow" w:hAnsi="Arial Narrow" w:cs="Arial"/>
        </w:rPr>
        <w:t>22</w:t>
      </w:r>
      <w:r w:rsidR="00EB6202" w:rsidRPr="00AF70D0">
        <w:rPr>
          <w:rFonts w:ascii="Arial Narrow" w:hAnsi="Arial Narrow" w:cs="Arial"/>
        </w:rPr>
        <w:t xml:space="preserve"> DE </w:t>
      </w:r>
      <w:r w:rsidR="00A81C8C" w:rsidRPr="00AF70D0">
        <w:rPr>
          <w:rFonts w:ascii="Arial Narrow" w:hAnsi="Arial Narrow" w:cs="Arial"/>
        </w:rPr>
        <w:t>JUNIO</w:t>
      </w:r>
      <w:r w:rsidR="00EB6202" w:rsidRPr="00AF70D0">
        <w:rPr>
          <w:rFonts w:ascii="Arial Narrow" w:hAnsi="Arial Narrow" w:cs="Arial"/>
        </w:rPr>
        <w:t xml:space="preserve"> DE 2023</w:t>
      </w:r>
    </w:p>
    <w:p w14:paraId="39C12DA7" w14:textId="584F97FA" w:rsidR="006C199F" w:rsidRPr="00AF70D0" w:rsidRDefault="006C199F" w:rsidP="00A81C8C">
      <w:pPr>
        <w:spacing w:line="276" w:lineRule="auto"/>
        <w:rPr>
          <w:rFonts w:ascii="Arial Narrow" w:hAnsi="Arial Narrow" w:cs="Arial"/>
        </w:rPr>
      </w:pPr>
      <w:bookmarkStart w:id="0" w:name="_Hlk62223632"/>
    </w:p>
    <w:p w14:paraId="7BA993AF" w14:textId="77777777" w:rsidR="002D52D4" w:rsidRPr="00AF70D0" w:rsidRDefault="002D52D4" w:rsidP="00A81C8C">
      <w:pPr>
        <w:spacing w:line="276" w:lineRule="auto"/>
        <w:rPr>
          <w:rFonts w:ascii="Arial Narrow" w:hAnsi="Arial Narrow" w:cs="Arial"/>
        </w:rPr>
      </w:pPr>
    </w:p>
    <w:bookmarkEnd w:id="0"/>
    <w:p w14:paraId="00CF5EE4" w14:textId="77777777" w:rsidR="00A50DFB" w:rsidRPr="00002E53" w:rsidRDefault="00A50DFB" w:rsidP="00A50DFB">
      <w:pPr>
        <w:shd w:val="clear" w:color="auto" w:fill="FFFFFF"/>
        <w:spacing w:line="276" w:lineRule="auto"/>
        <w:rPr>
          <w:rFonts w:ascii="Arial Narrow" w:hAnsi="Arial Narrow"/>
          <w:color w:val="222222"/>
          <w:lang w:eastAsia="es-CO"/>
        </w:rPr>
      </w:pPr>
      <w:r w:rsidRPr="00002E53">
        <w:rPr>
          <w:rFonts w:ascii="Arial Narrow" w:hAnsi="Arial Narrow"/>
          <w:color w:val="222222"/>
          <w:lang w:eastAsia="es-CO"/>
        </w:rPr>
        <w:t>Señor (a):</w:t>
      </w:r>
    </w:p>
    <w:p w14:paraId="2E77F804" w14:textId="77777777" w:rsidR="00A50DFB" w:rsidRPr="00002E53" w:rsidRDefault="00A50DFB" w:rsidP="00A50DFB">
      <w:pPr>
        <w:shd w:val="clear" w:color="auto" w:fill="FFFFFF"/>
        <w:spacing w:line="276" w:lineRule="auto"/>
        <w:textAlignment w:val="baseline"/>
        <w:rPr>
          <w:rFonts w:ascii="Arial Narrow" w:hAnsi="Arial Narrow"/>
          <w:color w:val="222222"/>
          <w:lang w:eastAsia="es-CO"/>
        </w:rPr>
      </w:pPr>
      <w:r>
        <w:rPr>
          <w:rFonts w:ascii="Arial Narrow" w:hAnsi="Arial Narrow" w:cs="Arial"/>
          <w:b/>
        </w:rPr>
        <w:t xml:space="preserve">MARIA CASTRO </w:t>
      </w:r>
      <w:proofErr w:type="spellStart"/>
      <w:r>
        <w:rPr>
          <w:rFonts w:ascii="Arial Narrow" w:hAnsi="Arial Narrow" w:cs="Arial"/>
          <w:b/>
        </w:rPr>
        <w:t>CASTRO</w:t>
      </w:r>
      <w:proofErr w:type="spellEnd"/>
    </w:p>
    <w:p w14:paraId="4B728B38" w14:textId="77777777" w:rsidR="00A50DFB" w:rsidRDefault="00A50DFB" w:rsidP="00A50DFB">
      <w:pPr>
        <w:shd w:val="clear" w:color="auto" w:fill="FFFFFF"/>
        <w:spacing w:line="276" w:lineRule="auto"/>
        <w:textAlignment w:val="baseline"/>
        <w:rPr>
          <w:rFonts w:ascii="Arial Narrow" w:hAnsi="Arial Narrow"/>
          <w:b/>
          <w:bCs/>
          <w:color w:val="222222"/>
          <w:lang w:eastAsia="es-CO"/>
        </w:rPr>
      </w:pPr>
      <w:r w:rsidRPr="00002E53">
        <w:rPr>
          <w:rFonts w:ascii="Arial Narrow" w:hAnsi="Arial Narrow"/>
          <w:color w:val="222222"/>
          <w:lang w:eastAsia="es-CO"/>
        </w:rPr>
        <w:t xml:space="preserve">Dirección: </w:t>
      </w:r>
      <w:r w:rsidRPr="004B1062">
        <w:rPr>
          <w:rFonts w:ascii="Arial Narrow" w:hAnsi="Arial Narrow"/>
          <w:b/>
          <w:bCs/>
          <w:color w:val="222222"/>
          <w:lang w:eastAsia="es-CO"/>
        </w:rPr>
        <w:t>URB COINCA</w:t>
      </w:r>
      <w:r>
        <w:rPr>
          <w:rFonts w:ascii="Arial Narrow" w:hAnsi="Arial Narrow"/>
          <w:b/>
          <w:bCs/>
          <w:color w:val="222222"/>
          <w:lang w:eastAsia="es-CO"/>
        </w:rPr>
        <w:t xml:space="preserve"> </w:t>
      </w:r>
      <w:r w:rsidRPr="004B1062">
        <w:rPr>
          <w:rFonts w:ascii="Arial Narrow" w:hAnsi="Arial Narrow"/>
          <w:b/>
          <w:bCs/>
          <w:color w:val="222222"/>
          <w:lang w:eastAsia="es-CO"/>
        </w:rPr>
        <w:t>CR 10 21 N 38</w:t>
      </w:r>
    </w:p>
    <w:p w14:paraId="0453B98D" w14:textId="77777777" w:rsidR="00A50DFB" w:rsidRPr="00002E53" w:rsidRDefault="00A50DFB" w:rsidP="00A50DFB">
      <w:pPr>
        <w:shd w:val="clear" w:color="auto" w:fill="FFFFFF"/>
        <w:spacing w:line="276" w:lineRule="auto"/>
        <w:textAlignment w:val="baseline"/>
        <w:rPr>
          <w:rFonts w:ascii="Arial Narrow" w:hAnsi="Arial Narrow" w:cs="Tahoma"/>
          <w:bCs/>
        </w:rPr>
      </w:pPr>
      <w:r>
        <w:rPr>
          <w:rFonts w:ascii="Arial Narrow" w:hAnsi="Arial Narrow" w:cs="Tahoma"/>
          <w:bCs/>
        </w:rPr>
        <w:t xml:space="preserve">Correo: </w:t>
      </w:r>
      <w:hyperlink r:id="rId9" w:history="1">
        <w:r w:rsidRPr="00EE02BB">
          <w:rPr>
            <w:rStyle w:val="Hipervnculo"/>
            <w:rFonts w:ascii="Helvetica" w:hAnsi="Helvetica" w:cs="Helvetica"/>
            <w:sz w:val="21"/>
            <w:szCs w:val="21"/>
          </w:rPr>
          <w:t>mariaisabel.castro@utp.edu.co</w:t>
        </w:r>
      </w:hyperlink>
      <w:r>
        <w:rPr>
          <w:rFonts w:ascii="Helvetica" w:hAnsi="Helvetica" w:cs="Helvetica"/>
          <w:color w:val="333333"/>
          <w:sz w:val="21"/>
          <w:szCs w:val="21"/>
        </w:rPr>
        <w:t xml:space="preserve"> </w:t>
      </w:r>
    </w:p>
    <w:p w14:paraId="1B021C0F" w14:textId="77777777" w:rsidR="00A50DFB" w:rsidRPr="00002E53" w:rsidRDefault="00A50DFB" w:rsidP="00A50DFB">
      <w:pPr>
        <w:shd w:val="clear" w:color="auto" w:fill="FFFFFF"/>
        <w:spacing w:line="276" w:lineRule="auto"/>
        <w:textAlignment w:val="baseline"/>
        <w:rPr>
          <w:rFonts w:ascii="Arial Narrow" w:hAnsi="Arial Narrow" w:cs="Tahoma"/>
          <w:b/>
        </w:rPr>
      </w:pPr>
      <w:r w:rsidRPr="00002E53">
        <w:rPr>
          <w:rFonts w:ascii="Arial Narrow" w:hAnsi="Arial Narrow" w:cs="Tahoma"/>
          <w:b/>
        </w:rPr>
        <w:t xml:space="preserve">Matricula </w:t>
      </w:r>
      <w:r>
        <w:rPr>
          <w:rFonts w:ascii="Arial Narrow" w:hAnsi="Arial Narrow" w:cs="Tahoma"/>
          <w:b/>
        </w:rPr>
        <w:t>53239</w:t>
      </w:r>
    </w:p>
    <w:p w14:paraId="3AFB2A04" w14:textId="77777777" w:rsidR="00A50DFB" w:rsidRPr="00002E53" w:rsidRDefault="00A50DFB" w:rsidP="00A50DFB">
      <w:pPr>
        <w:shd w:val="clear" w:color="auto" w:fill="FFFFFF"/>
        <w:spacing w:line="276" w:lineRule="auto"/>
        <w:textAlignment w:val="baseline"/>
        <w:rPr>
          <w:rFonts w:ascii="Arial Narrow" w:hAnsi="Arial Narrow"/>
          <w:color w:val="222222"/>
          <w:lang w:eastAsia="es-CO"/>
        </w:rPr>
      </w:pPr>
      <w:r w:rsidRPr="00002E53">
        <w:rPr>
          <w:rFonts w:ascii="Arial Narrow" w:hAnsi="Arial Narrow"/>
          <w:color w:val="222222"/>
          <w:lang w:eastAsia="es-CO"/>
        </w:rPr>
        <w:t>Armenia, Quindío.</w:t>
      </w:r>
    </w:p>
    <w:p w14:paraId="5087A8A1" w14:textId="77777777" w:rsidR="00A50DFB" w:rsidRPr="00002E53" w:rsidRDefault="00A50DFB" w:rsidP="00A50DFB">
      <w:pPr>
        <w:shd w:val="clear" w:color="auto" w:fill="FFFFFF"/>
        <w:spacing w:line="276" w:lineRule="auto"/>
        <w:textAlignment w:val="baseline"/>
        <w:rPr>
          <w:rFonts w:ascii="Arial Narrow" w:hAnsi="Arial Narrow"/>
          <w:color w:val="222222"/>
          <w:lang w:eastAsia="es-CO"/>
        </w:rPr>
      </w:pPr>
      <w:r w:rsidRPr="00002E53">
        <w:rPr>
          <w:rFonts w:ascii="Arial Narrow" w:hAnsi="Arial Narrow"/>
          <w:b/>
          <w:bCs/>
          <w:color w:val="222222"/>
          <w:lang w:eastAsia="es-CO"/>
        </w:rPr>
        <w:t>  </w:t>
      </w:r>
    </w:p>
    <w:p w14:paraId="50D95A5A" w14:textId="77777777" w:rsidR="00500A73" w:rsidRPr="00AF70D0" w:rsidRDefault="00500A73" w:rsidP="00A81C8C">
      <w:pPr>
        <w:spacing w:line="276" w:lineRule="auto"/>
        <w:ind w:left="3615" w:hanging="3615"/>
        <w:rPr>
          <w:rFonts w:ascii="Arial Narrow" w:hAnsi="Arial Narrow" w:cs="Arial"/>
        </w:rPr>
      </w:pPr>
    </w:p>
    <w:p w14:paraId="39C12DB2" w14:textId="72B00725" w:rsidR="00986D05" w:rsidRPr="00AF70D0" w:rsidRDefault="006C199F" w:rsidP="00A81C8C">
      <w:pPr>
        <w:spacing w:line="276" w:lineRule="auto"/>
        <w:ind w:left="3615" w:hanging="2907"/>
        <w:rPr>
          <w:rFonts w:ascii="Arial Narrow" w:hAnsi="Arial Narrow" w:cs="Arial"/>
        </w:rPr>
      </w:pPr>
      <w:r w:rsidRPr="00AF70D0">
        <w:rPr>
          <w:rFonts w:ascii="Arial Narrow" w:hAnsi="Arial Narrow" w:cs="Arial"/>
          <w:b/>
        </w:rPr>
        <w:t>ASUNTO:</w:t>
      </w:r>
      <w:r w:rsidRPr="00AF70D0">
        <w:rPr>
          <w:rFonts w:ascii="Arial Narrow" w:hAnsi="Arial Narrow" w:cs="Arial"/>
        </w:rPr>
        <w:t xml:space="preserve"> Notificación por </w:t>
      </w:r>
      <w:r w:rsidR="00006053" w:rsidRPr="00AF70D0">
        <w:rPr>
          <w:rFonts w:ascii="Arial Narrow" w:hAnsi="Arial Narrow" w:cs="Arial"/>
          <w:b/>
        </w:rPr>
        <w:t>Aviso</w:t>
      </w:r>
      <w:r w:rsidR="00C33C9C" w:rsidRPr="00AF70D0">
        <w:rPr>
          <w:rFonts w:ascii="Arial Narrow" w:hAnsi="Arial Narrow" w:cs="Arial"/>
          <w:b/>
        </w:rPr>
        <w:t xml:space="preserve"> </w:t>
      </w:r>
      <w:r w:rsidR="00C81608">
        <w:rPr>
          <w:rFonts w:ascii="Arial Narrow" w:hAnsi="Arial Narrow" w:cs="Arial"/>
          <w:b/>
        </w:rPr>
        <w:t>383</w:t>
      </w:r>
      <w:r w:rsidR="001F6187" w:rsidRPr="00AF70D0">
        <w:rPr>
          <w:rFonts w:ascii="Arial Narrow" w:hAnsi="Arial Narrow" w:cs="Arial"/>
        </w:rPr>
        <w:t>-</w:t>
      </w:r>
      <w:r w:rsidR="00EB6202" w:rsidRPr="00AF70D0">
        <w:rPr>
          <w:rFonts w:ascii="Arial Narrow" w:hAnsi="Arial Narrow" w:cs="Arial"/>
        </w:rPr>
        <w:t xml:space="preserve"> </w:t>
      </w:r>
      <w:r w:rsidR="004E2D22">
        <w:rPr>
          <w:rFonts w:ascii="Arial Narrow" w:hAnsi="Arial Narrow" w:cs="Arial"/>
          <w:b/>
          <w:bCs/>
        </w:rPr>
        <w:t>Resolución PQRDS 2980 del 13 de junio de 2023</w:t>
      </w:r>
    </w:p>
    <w:p w14:paraId="39C12DB3" w14:textId="77777777" w:rsidR="00F55A11" w:rsidRPr="00AF70D0" w:rsidRDefault="00F55A11" w:rsidP="00A81C8C">
      <w:pPr>
        <w:spacing w:line="276" w:lineRule="auto"/>
        <w:rPr>
          <w:rFonts w:ascii="Arial Narrow" w:hAnsi="Arial Narrow" w:cs="Arial"/>
        </w:rPr>
      </w:pPr>
    </w:p>
    <w:p w14:paraId="39C12DB4" w14:textId="77777777" w:rsidR="006C199F" w:rsidRPr="00AF70D0" w:rsidRDefault="006C199F" w:rsidP="00A81C8C">
      <w:pPr>
        <w:spacing w:line="276" w:lineRule="auto"/>
        <w:rPr>
          <w:rFonts w:ascii="Arial Narrow" w:hAnsi="Arial Narrow" w:cs="Arial"/>
        </w:rPr>
      </w:pPr>
      <w:r w:rsidRPr="00AF70D0">
        <w:rPr>
          <w:rFonts w:ascii="Arial Narrow" w:hAnsi="Arial Narrow" w:cs="Arial"/>
        </w:rPr>
        <w:t xml:space="preserve">Cordial Saludo,  </w:t>
      </w:r>
      <w:r w:rsidR="000F3051" w:rsidRPr="00AF70D0">
        <w:rPr>
          <w:rFonts w:ascii="Arial Narrow" w:hAnsi="Arial Narrow" w:cs="Arial"/>
        </w:rPr>
        <w:t xml:space="preserve"> </w:t>
      </w:r>
    </w:p>
    <w:p w14:paraId="39C12DB5" w14:textId="77777777" w:rsidR="006C199F" w:rsidRPr="00AF70D0" w:rsidRDefault="006C199F" w:rsidP="00A81C8C">
      <w:pPr>
        <w:spacing w:line="276" w:lineRule="auto"/>
        <w:rPr>
          <w:rFonts w:ascii="Arial Narrow" w:hAnsi="Arial Narrow" w:cs="Arial"/>
        </w:rPr>
      </w:pPr>
    </w:p>
    <w:p w14:paraId="39C12DB6" w14:textId="77777777" w:rsidR="006C199F" w:rsidRPr="00AF70D0" w:rsidRDefault="006C199F" w:rsidP="00A81C8C">
      <w:pPr>
        <w:spacing w:line="276" w:lineRule="auto"/>
        <w:rPr>
          <w:rFonts w:ascii="Arial Narrow" w:hAnsi="Arial Narrow" w:cs="Arial"/>
        </w:rPr>
      </w:pPr>
    </w:p>
    <w:p w14:paraId="39C12DB7" w14:textId="6B604FA3" w:rsidR="006C199F" w:rsidRPr="00AF70D0" w:rsidRDefault="006C199F" w:rsidP="00A81C8C">
      <w:pPr>
        <w:spacing w:line="276" w:lineRule="auto"/>
        <w:rPr>
          <w:rFonts w:ascii="Arial Narrow" w:hAnsi="Arial Narrow" w:cs="Arial"/>
        </w:rPr>
      </w:pPr>
      <w:r w:rsidRPr="00AF70D0">
        <w:rPr>
          <w:rFonts w:ascii="Arial Narrow" w:hAnsi="Arial Narrow" w:cs="Arial"/>
        </w:rPr>
        <w:t xml:space="preserve">Adjunto encontrará la notificación por aviso </w:t>
      </w:r>
      <w:r w:rsidRPr="00AF70D0">
        <w:rPr>
          <w:rFonts w:ascii="Arial Narrow" w:hAnsi="Arial Narrow" w:cs="Arial"/>
          <w:b/>
        </w:rPr>
        <w:t xml:space="preserve">No </w:t>
      </w:r>
      <w:r w:rsidR="00C81608">
        <w:rPr>
          <w:rFonts w:ascii="Arial Narrow" w:hAnsi="Arial Narrow" w:cs="Arial"/>
          <w:b/>
        </w:rPr>
        <w:t>383</w:t>
      </w:r>
      <w:r w:rsidR="001F6187" w:rsidRPr="00AF70D0">
        <w:rPr>
          <w:rFonts w:ascii="Arial Narrow" w:hAnsi="Arial Narrow" w:cs="Arial"/>
        </w:rPr>
        <w:t>-</w:t>
      </w:r>
      <w:r w:rsidR="00EB6202" w:rsidRPr="00AF70D0">
        <w:rPr>
          <w:rFonts w:ascii="Arial Narrow" w:hAnsi="Arial Narrow" w:cs="Arial"/>
        </w:rPr>
        <w:t xml:space="preserve"> </w:t>
      </w:r>
      <w:r w:rsidR="004E2D22">
        <w:rPr>
          <w:rFonts w:ascii="Arial Narrow" w:hAnsi="Arial Narrow" w:cs="Arial"/>
          <w:b/>
          <w:bCs/>
        </w:rPr>
        <w:t>Resolución PQRDS 2980 del 13 de junio de 2023</w:t>
      </w:r>
      <w:r w:rsidR="002E6D36" w:rsidRPr="00AF70D0">
        <w:rPr>
          <w:rFonts w:ascii="Arial Narrow" w:hAnsi="Arial Narrow" w:cs="Arial"/>
        </w:rPr>
        <w:t xml:space="preserve"> </w:t>
      </w:r>
      <w:r w:rsidR="001F6187" w:rsidRPr="00AF70D0">
        <w:rPr>
          <w:rFonts w:ascii="Arial Narrow" w:hAnsi="Arial Narrow" w:cs="Arial"/>
        </w:rPr>
        <w:t>“</w:t>
      </w:r>
      <w:r w:rsidR="001F6187" w:rsidRPr="00AF70D0">
        <w:rPr>
          <w:rFonts w:ascii="Arial Narrow" w:hAnsi="Arial Narrow" w:cs="Arial"/>
          <w:b/>
        </w:rPr>
        <w:t>POR MEDIO DE LA CUAL SE RESUELVE</w:t>
      </w:r>
      <w:r w:rsidR="001F6187" w:rsidRPr="00AF70D0">
        <w:rPr>
          <w:rFonts w:ascii="Arial Narrow" w:hAnsi="Arial Narrow" w:cs="Arial"/>
        </w:rPr>
        <w:t xml:space="preserve"> </w:t>
      </w:r>
      <w:r w:rsidRPr="00AF70D0">
        <w:rPr>
          <w:rFonts w:ascii="Arial Narrow" w:hAnsi="Arial Narrow" w:cs="Arial"/>
          <w:b/>
          <w:bCs/>
          <w:i/>
          <w:lang w:eastAsia="es-ES"/>
        </w:rPr>
        <w:t xml:space="preserve">UNA </w:t>
      </w:r>
      <w:proofErr w:type="gramStart"/>
      <w:r w:rsidR="001D4AA3" w:rsidRPr="00AF70D0">
        <w:rPr>
          <w:rFonts w:ascii="Arial Narrow" w:hAnsi="Arial Narrow" w:cs="Arial"/>
          <w:b/>
          <w:bCs/>
          <w:i/>
          <w:lang w:eastAsia="es-ES"/>
        </w:rPr>
        <w:t>PETICION</w:t>
      </w:r>
      <w:r w:rsidRPr="00AF70D0">
        <w:rPr>
          <w:rStyle w:val="normaltextrun"/>
          <w:rFonts w:ascii="Arial Narrow" w:eastAsiaTheme="majorEastAsia" w:hAnsi="Arial Narrow" w:cs="Arial"/>
          <w:bCs/>
          <w:i/>
          <w:iCs/>
        </w:rPr>
        <w:t>“</w:t>
      </w:r>
      <w:proofErr w:type="gramEnd"/>
      <w:r w:rsidR="001D4AA3" w:rsidRPr="00AF70D0">
        <w:rPr>
          <w:rStyle w:val="normaltextrun"/>
          <w:rFonts w:ascii="Arial Narrow" w:eastAsiaTheme="majorEastAsia" w:hAnsi="Arial Narrow" w:cs="Arial"/>
          <w:bCs/>
          <w:i/>
          <w:iCs/>
        </w:rPr>
        <w:t>.</w:t>
      </w:r>
    </w:p>
    <w:p w14:paraId="39C12DB8" w14:textId="77777777" w:rsidR="006C199F" w:rsidRPr="00AF70D0" w:rsidRDefault="006C199F" w:rsidP="00A81C8C">
      <w:pPr>
        <w:spacing w:line="276" w:lineRule="auto"/>
        <w:rPr>
          <w:rFonts w:ascii="Arial Narrow" w:hAnsi="Arial Narrow" w:cs="Arial"/>
          <w:bCs/>
        </w:rPr>
      </w:pPr>
    </w:p>
    <w:p w14:paraId="39C12DB9" w14:textId="77777777" w:rsidR="006C199F" w:rsidRPr="00AF70D0" w:rsidRDefault="006C199F" w:rsidP="00A81C8C">
      <w:pPr>
        <w:spacing w:line="276" w:lineRule="auto"/>
        <w:rPr>
          <w:rFonts w:ascii="Arial Narrow" w:hAnsi="Arial Narrow" w:cs="Arial"/>
        </w:rPr>
      </w:pPr>
      <w:r w:rsidRPr="00AF70D0">
        <w:rPr>
          <w:rFonts w:ascii="Arial Narrow" w:hAnsi="Arial Narrow" w:cs="Arial"/>
        </w:rPr>
        <w:t>Lo anterior en cumplimiento de lo establecido en el artículo 69 del Código de Procedimiento Administrativo y de lo Contencioso Administrativo, en relación con la notificación por aviso.</w:t>
      </w:r>
    </w:p>
    <w:p w14:paraId="39C12DBA" w14:textId="77777777" w:rsidR="006C199F" w:rsidRPr="00AF70D0" w:rsidRDefault="006C199F" w:rsidP="00A81C8C">
      <w:pPr>
        <w:spacing w:line="276" w:lineRule="auto"/>
        <w:rPr>
          <w:rFonts w:ascii="Arial Narrow" w:hAnsi="Arial Narrow" w:cs="Arial"/>
        </w:rPr>
      </w:pPr>
    </w:p>
    <w:p w14:paraId="39C12DBB" w14:textId="77777777" w:rsidR="006C199F" w:rsidRPr="00AF70D0" w:rsidRDefault="006C199F" w:rsidP="00A81C8C">
      <w:pPr>
        <w:spacing w:line="276" w:lineRule="auto"/>
        <w:rPr>
          <w:rFonts w:ascii="Arial Narrow" w:hAnsi="Arial Narrow" w:cs="Arial"/>
        </w:rPr>
      </w:pPr>
    </w:p>
    <w:p w14:paraId="39C12DBC" w14:textId="77777777" w:rsidR="006C199F" w:rsidRPr="00AF70D0" w:rsidRDefault="006C199F" w:rsidP="00A81C8C">
      <w:pPr>
        <w:spacing w:line="276" w:lineRule="auto"/>
        <w:rPr>
          <w:rFonts w:ascii="Arial Narrow" w:hAnsi="Arial Narrow" w:cs="Arial"/>
        </w:rPr>
      </w:pPr>
      <w:r w:rsidRPr="00AF70D0">
        <w:rPr>
          <w:rFonts w:ascii="Arial Narrow" w:hAnsi="Arial Narrow" w:cs="Arial"/>
        </w:rPr>
        <w:t>Atentamente,</w:t>
      </w:r>
    </w:p>
    <w:p w14:paraId="39C12DBD" w14:textId="77777777" w:rsidR="003A688D" w:rsidRPr="00AF70D0" w:rsidRDefault="003A688D" w:rsidP="00A81C8C">
      <w:pPr>
        <w:spacing w:line="276" w:lineRule="auto"/>
        <w:rPr>
          <w:rFonts w:ascii="Arial Narrow" w:hAnsi="Arial Narrow"/>
          <w:b/>
        </w:rPr>
      </w:pPr>
    </w:p>
    <w:p w14:paraId="39C12DBE" w14:textId="0E552BD4" w:rsidR="000D0DE1" w:rsidRPr="00AF70D0" w:rsidRDefault="0012310B" w:rsidP="00A81C8C">
      <w:pPr>
        <w:spacing w:line="276" w:lineRule="auto"/>
        <w:rPr>
          <w:rFonts w:ascii="Arial Narrow" w:hAnsi="Arial Narrow"/>
          <w:noProof/>
          <w:lang w:eastAsia="es-CO"/>
        </w:rPr>
      </w:pPr>
      <w:r w:rsidRPr="00AF70D0">
        <w:rPr>
          <w:rFonts w:ascii="Arial Narrow" w:hAnsi="Arial Narrow"/>
          <w:noProof/>
          <w:lang w:eastAsia="es-CO"/>
        </w:rPr>
        <w:drawing>
          <wp:inline distT="0" distB="0" distL="0" distR="0" wp14:anchorId="747F299F" wp14:editId="4D6CAF26">
            <wp:extent cx="1116330" cy="546100"/>
            <wp:effectExtent l="0" t="0" r="762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l="18678" t="30894" r="46591" b="38759"/>
                    <a:stretch>
                      <a:fillRect/>
                    </a:stretch>
                  </pic:blipFill>
                  <pic:spPr bwMode="auto">
                    <a:xfrm>
                      <a:off x="0" y="0"/>
                      <a:ext cx="1116330" cy="546100"/>
                    </a:xfrm>
                    <a:prstGeom prst="rect">
                      <a:avLst/>
                    </a:prstGeom>
                    <a:noFill/>
                    <a:ln>
                      <a:noFill/>
                    </a:ln>
                  </pic:spPr>
                </pic:pic>
              </a:graphicData>
            </a:graphic>
          </wp:inline>
        </w:drawing>
      </w:r>
    </w:p>
    <w:p w14:paraId="64CD69F9" w14:textId="77777777" w:rsidR="00465370" w:rsidRPr="00AF70D0" w:rsidRDefault="00465370" w:rsidP="00A81C8C">
      <w:pPr>
        <w:pStyle w:val="Sinespaciado"/>
        <w:spacing w:line="276" w:lineRule="auto"/>
        <w:rPr>
          <w:rFonts w:ascii="Arial Narrow" w:hAnsi="Arial Narrow"/>
        </w:rPr>
      </w:pPr>
      <w:r w:rsidRPr="00AF70D0">
        <w:rPr>
          <w:rFonts w:ascii="Arial Narrow" w:hAnsi="Arial Narrow"/>
          <w:b/>
        </w:rPr>
        <w:t>JOHANNA ANDREA FRANCO SALAZAR</w:t>
      </w:r>
      <w:r w:rsidRPr="00AF70D0">
        <w:rPr>
          <w:rFonts w:ascii="Arial Narrow" w:hAnsi="Arial Narrow"/>
        </w:rPr>
        <w:t xml:space="preserve"> </w:t>
      </w:r>
    </w:p>
    <w:p w14:paraId="376758AA" w14:textId="77777777" w:rsidR="00465370" w:rsidRPr="00AF70D0" w:rsidRDefault="00465370" w:rsidP="00A81C8C">
      <w:pPr>
        <w:pStyle w:val="Sinespaciado"/>
        <w:spacing w:line="276" w:lineRule="auto"/>
        <w:rPr>
          <w:rFonts w:ascii="Arial Narrow" w:hAnsi="Arial Narrow"/>
        </w:rPr>
      </w:pPr>
      <w:r w:rsidRPr="00AF70D0">
        <w:rPr>
          <w:rFonts w:ascii="Arial Narrow" w:hAnsi="Arial Narrow"/>
        </w:rPr>
        <w:t>Abogada contratista</w:t>
      </w:r>
    </w:p>
    <w:p w14:paraId="5E8DC2B9" w14:textId="36F8B7D2" w:rsidR="00207AFC" w:rsidRPr="00AF70D0" w:rsidRDefault="00465370" w:rsidP="00A81C8C">
      <w:pPr>
        <w:spacing w:line="276" w:lineRule="auto"/>
        <w:rPr>
          <w:rFonts w:ascii="Arial Narrow" w:hAnsi="Arial Narrow"/>
        </w:rPr>
        <w:sectPr w:rsidR="00207AFC" w:rsidRPr="00AF70D0" w:rsidSect="00EB6202">
          <w:headerReference w:type="default" r:id="rId10"/>
          <w:type w:val="continuous"/>
          <w:pgSz w:w="12240" w:h="15840"/>
          <w:pgMar w:top="1500" w:right="1560" w:bottom="280" w:left="1580" w:header="720" w:footer="720" w:gutter="0"/>
          <w:cols w:space="720"/>
        </w:sectPr>
      </w:pPr>
      <w:r w:rsidRPr="00AF70D0">
        <w:rPr>
          <w:rFonts w:ascii="Arial Narrow" w:hAnsi="Arial Narrow" w:cs="Tahoma"/>
        </w:rPr>
        <w:t>Dirección Comercial E.P.A E.</w:t>
      </w:r>
      <w:proofErr w:type="gramStart"/>
      <w:r w:rsidRPr="00AF70D0">
        <w:rPr>
          <w:rFonts w:ascii="Arial Narrow" w:hAnsi="Arial Narrow" w:cs="Tahoma"/>
        </w:rPr>
        <w:t>S.P</w:t>
      </w:r>
      <w:proofErr w:type="gramEnd"/>
    </w:p>
    <w:p w14:paraId="59745F06" w14:textId="01F537E9" w:rsidR="00E42056" w:rsidRPr="00AF70D0" w:rsidRDefault="00982EDC" w:rsidP="00405D35">
      <w:pPr>
        <w:pStyle w:val="Ttulo2"/>
        <w:spacing w:line="276" w:lineRule="auto"/>
        <w:jc w:val="center"/>
        <w:rPr>
          <w:rFonts w:ascii="Arial Narrow" w:hAnsi="Arial Narrow" w:cs="Tahoma"/>
          <w:color w:val="auto"/>
        </w:rPr>
      </w:pPr>
      <w:r w:rsidRPr="00AF70D0">
        <w:rPr>
          <w:rFonts w:ascii="Arial Narrow" w:hAnsi="Arial Narrow" w:cs="Tahoma"/>
          <w:color w:val="auto"/>
        </w:rPr>
        <w:br w:type="page"/>
      </w:r>
    </w:p>
    <w:p w14:paraId="3E6D81AC" w14:textId="77777777" w:rsidR="00A50DFB" w:rsidRPr="009A33BF" w:rsidRDefault="00A50DFB" w:rsidP="00A50DFB">
      <w:pPr>
        <w:pStyle w:val="Ttulo2"/>
        <w:spacing w:line="276" w:lineRule="auto"/>
        <w:jc w:val="center"/>
        <w:rPr>
          <w:rFonts w:ascii="Arial Narrow" w:hAnsi="Arial Narrow" w:cs="Tahoma"/>
          <w:sz w:val="22"/>
          <w:szCs w:val="22"/>
        </w:rPr>
      </w:pPr>
      <w:r w:rsidRPr="009A33BF">
        <w:rPr>
          <w:rFonts w:ascii="Arial Narrow" w:hAnsi="Arial Narrow" w:cs="Tahoma"/>
          <w:sz w:val="22"/>
          <w:szCs w:val="22"/>
        </w:rPr>
        <w:lastRenderedPageBreak/>
        <w:t xml:space="preserve">RESOLUCION PQRDS </w:t>
      </w:r>
      <w:r>
        <w:rPr>
          <w:rFonts w:ascii="Arial Narrow" w:hAnsi="Arial Narrow" w:cs="Tahoma"/>
          <w:sz w:val="22"/>
          <w:szCs w:val="22"/>
        </w:rPr>
        <w:t>2980</w:t>
      </w:r>
    </w:p>
    <w:p w14:paraId="0A147FE0" w14:textId="77777777" w:rsidR="00A50DFB" w:rsidRPr="009A33BF" w:rsidRDefault="00A50DFB" w:rsidP="00A50DFB">
      <w:pPr>
        <w:pStyle w:val="Ttulo1"/>
        <w:spacing w:line="276" w:lineRule="auto"/>
        <w:jc w:val="center"/>
        <w:rPr>
          <w:rFonts w:ascii="Arial Narrow" w:hAnsi="Arial Narrow" w:cs="Tahoma"/>
          <w:sz w:val="22"/>
          <w:szCs w:val="22"/>
        </w:rPr>
      </w:pPr>
      <w:r w:rsidRPr="009A33BF">
        <w:rPr>
          <w:rFonts w:ascii="Arial Narrow" w:hAnsi="Arial Narrow" w:cs="Tahoma"/>
          <w:sz w:val="22"/>
          <w:szCs w:val="22"/>
        </w:rPr>
        <w:t xml:space="preserve">POR MEDIO DE </w:t>
      </w:r>
      <w:smartTag w:uri="urn:schemas-microsoft-com:office:smarttags" w:element="PersonName">
        <w:smartTagPr>
          <w:attr w:name="ProductID" w:val="LA CUAL SE"/>
        </w:smartTagPr>
        <w:r w:rsidRPr="009A33BF">
          <w:rPr>
            <w:rFonts w:ascii="Arial Narrow" w:hAnsi="Arial Narrow" w:cs="Tahoma"/>
            <w:sz w:val="22"/>
            <w:szCs w:val="22"/>
          </w:rPr>
          <w:t>LA CUAL SE</w:t>
        </w:r>
      </w:smartTag>
      <w:r w:rsidRPr="009A33BF">
        <w:rPr>
          <w:rFonts w:ascii="Arial Narrow" w:hAnsi="Arial Narrow" w:cs="Tahoma"/>
          <w:sz w:val="22"/>
          <w:szCs w:val="22"/>
        </w:rPr>
        <w:t xml:space="preserve"> RESUELVE UNA PETICIÓN </w:t>
      </w:r>
    </w:p>
    <w:p w14:paraId="4F7A7D6E" w14:textId="77777777" w:rsidR="00A50DFB" w:rsidRPr="009A33BF" w:rsidRDefault="00A50DFB" w:rsidP="00A50DFB">
      <w:pPr>
        <w:pStyle w:val="Ttulo1"/>
        <w:spacing w:line="276" w:lineRule="auto"/>
        <w:jc w:val="center"/>
        <w:rPr>
          <w:rFonts w:ascii="Arial Narrow" w:hAnsi="Arial Narrow" w:cs="Tahoma"/>
          <w:sz w:val="22"/>
          <w:szCs w:val="22"/>
        </w:rPr>
      </w:pPr>
      <w:r w:rsidRPr="009A33BF">
        <w:rPr>
          <w:rFonts w:ascii="Arial Narrow" w:hAnsi="Arial Narrow" w:cs="Tahoma"/>
          <w:sz w:val="22"/>
          <w:szCs w:val="22"/>
        </w:rPr>
        <w:t>MATRICULA</w:t>
      </w:r>
      <w:r>
        <w:rPr>
          <w:rFonts w:ascii="Arial Narrow" w:hAnsi="Arial Narrow" w:cs="Tahoma"/>
          <w:sz w:val="22"/>
          <w:szCs w:val="22"/>
        </w:rPr>
        <w:t xml:space="preserve"> 53239</w:t>
      </w:r>
    </w:p>
    <w:p w14:paraId="292AC29F" w14:textId="77777777" w:rsidR="00A50DFB" w:rsidRPr="009A33BF" w:rsidRDefault="00A50DFB" w:rsidP="00A50DFB">
      <w:pPr>
        <w:spacing w:line="276" w:lineRule="auto"/>
        <w:rPr>
          <w:rFonts w:ascii="Arial Narrow" w:hAnsi="Arial Narrow" w:cs="Tahoma"/>
        </w:rPr>
      </w:pPr>
    </w:p>
    <w:p w14:paraId="4D7DA760" w14:textId="77777777" w:rsidR="00A50DFB" w:rsidRDefault="00A50DFB" w:rsidP="00A50DFB">
      <w:pPr>
        <w:pStyle w:val="Textoindependiente3"/>
        <w:spacing w:line="276" w:lineRule="auto"/>
        <w:rPr>
          <w:rFonts w:ascii="Arial Narrow" w:hAnsi="Arial Narrow" w:cs="Tahoma"/>
          <w:sz w:val="22"/>
          <w:szCs w:val="22"/>
        </w:rPr>
      </w:pPr>
      <w:r w:rsidRPr="009A33BF">
        <w:rPr>
          <w:rFonts w:ascii="Arial Narrow" w:hAnsi="Arial Narrow" w:cs="Tahoma"/>
          <w:sz w:val="22"/>
          <w:szCs w:val="22"/>
          <w:lang w:val="es-ES"/>
        </w:rPr>
        <w:t xml:space="preserve">La abogada Contratista de </w:t>
      </w:r>
      <w:smartTag w:uri="urn:schemas-microsoft-com:office:smarttags" w:element="PersonName">
        <w:smartTagPr>
          <w:attr w:name="ProductID" w:val="la Oficina"/>
        </w:smartTagPr>
        <w:r w:rsidRPr="009A33BF">
          <w:rPr>
            <w:rFonts w:ascii="Arial Narrow" w:hAnsi="Arial Narrow" w:cs="Tahoma"/>
            <w:sz w:val="22"/>
            <w:szCs w:val="22"/>
            <w:lang w:val="es-ES"/>
          </w:rPr>
          <w:t xml:space="preserve">la </w:t>
        </w:r>
        <w:r w:rsidRPr="009A33BF">
          <w:rPr>
            <w:rFonts w:ascii="Arial Narrow" w:hAnsi="Arial Narrow" w:cs="Tahoma"/>
            <w:sz w:val="22"/>
            <w:szCs w:val="22"/>
          </w:rPr>
          <w:t>Oficina</w:t>
        </w:r>
      </w:smartTag>
      <w:r w:rsidRPr="009A33BF">
        <w:rPr>
          <w:rFonts w:ascii="Arial Narrow" w:hAnsi="Arial Narrow" w:cs="Tahoma"/>
          <w:sz w:val="22"/>
          <w:szCs w:val="22"/>
        </w:rPr>
        <w:t xml:space="preserve"> de Atención Clientes, Peticiones, Quejas y Recursos, de </w:t>
      </w:r>
      <w:smartTag w:uri="urn:schemas-microsoft-com:office:smarttags" w:element="PersonName">
        <w:smartTagPr>
          <w:attr w:name="ProductID" w:val="la Direcci￳n Comercial"/>
        </w:smartTagPr>
        <w:smartTag w:uri="urn:schemas-microsoft-com:office:smarttags" w:element="PersonName">
          <w:smartTagPr>
            <w:attr w:name="ProductID" w:val="楣污䴀捩潲潳瑦丠瑥潷歲ȀCō僸ŏhttp://www.microsoft.comŇ㳄ヸ案㰔ヸ买ミ펀토뀈ş&#10;la Direcci￳n Comercial&#10;ŗ寀攢L&#10;Ĥᘘݼ㰔ヸ买ミ뀈ļla MATRICULAĺx㫪ၩ힢〫鴰G吂摯⁡慬爠摥㈀䘀舀敒⁤敤䴠捩潲潳瑦圠湩潤獷䴀捩潲潳瑦丠瑥潷歲Ȁ⌀䄀舀潃敭捲慩l楍牣獯景⁴敎睴牯kċ່༸ꦰ 릨  &#10;&#10;ǬĻ뀌ǯĻǪ폀ƈǤ\\Com_aux_pqr\Peticion Quejas y  ReclamosȀ⌀䄀舀潃敭捲慩l楍牣獯景⁴敎睴牯k'B岂䍜浯慟硵灟牱䴀捩潲潳瑦丠瑥潷歲Ȁ(ǲ䴘濘繪Ϩ㷀运繪込繪辨繪䑐㠹힨繪繪:M㩀ݾC(ƪꬰ͑ŸƤ&#10;G吂摯⁡慬爠摥㈀䘀舀敒⁤敤䴠捩潲潳瑦圠湩潤獷䴀捩潲潳瑦丠瑥潷歲Ȁ⌀䄀舀潃敭捲慩l楍牣獯景⁴敎睴牯k'B岂䍜浯慟硵灟牱䴀捩潲潳瑦丠瑥潷歲Ȁ䐀쌀씁屜潃彭畡彸煰屲敐楴楣湯儠敵慪⁳⁹删捥慬潭s楍牣獯景⁴敎睴牯kȀ&#10;ƈ挘!estinatarios de correo electrónico de Outlook'&#10;Ɲ竈知췯覫耀р͔析돈홐셀!돸廨됬9E6B-6587-4F23-A둘둨뒄베͑뒠뒰!'ŴJC:\DOCUME~1\Usuario\CONFIG~1\Temp\VBE46}#2.0#0#C:\WINDOWS\system32\stdole2.tlb#OLE Automation#Visual Basic For Applications!ŕNúmero de teléfonoœ슬皮邨坘Ĩ뻯ģ偔皔꩘ ꨰ ĸ࿿.doc0Ķ Ⱡ₍㫪ၩ힢〫鴰G吂摯⁡慬爠摥㈀䘀舀敒⁤敤䴠捩潲潳瑦圠湩潤獷䴀捩潲潳瑦丠瑥潷歲Ȁ⌀䄀舀潃敭捲慩l楍牣獯景⁴敎睴牯k'B岂䍜浯慟硵灟牱䴀捩潲潳瑦丠瑥潷歲Ȁ䐀쌀씁屜潃彭畡彸煰屲敐楴楣湯儠敵慪⁳⁹删捥慬潭s楍牣獯景⁴敎睴牯kȀ䐀㄀鴀耸Ⴅ䄀㉏〰縸1Ⰰ̀Ѐ⊾ꬸֽ䬹ᑯ䄀턀伀 ㈀　　㠀 戀᠀䰀㄀Ԁၨ刀卅䱏繐1㐀̀Ѐ⊾␸ֽᑨ刀䔀匀伀䰀 倀儀刀 ㈀　　㠀᠀00Ǧ 怨!Ⱡ₍㫪ၩ힢〫鴰G吂摯⁡慬爠摥㈀䘀舀敒⁤敤䴠捩潲潳瑦圠湩潤獷䴀捩潲潳瑦丠瑥潷歲Ȁ⌀䄀舀潃敭捲慩l楍牣獯景⁴敎睴牯k'B岂䍜浯慟硵灟牱䴀捩潲潳瑦丠瑥潷歲Ȁ䐀쌀씁屜潃彭畡彸煰屲敐楴楣湯儠敵慪⁳⁹删捥慬潭s楍牣獯景⁴敎睴牯kȀ䐀㄀鴀耸Ⴅ䄀㉏〰縸1Ⰰ̀Ѐ⊾ꬸֽ䬹ᑯ䄀턀伀 ㈀　　㠀 戀᠀䰀㄀Ԁၨ刀卅䱏繐1㐀̀Ѐ⊾␸ֽᑨ刀䔀匀伀䰀 倀儀刀 ㈀　　㠀᠀&#10;0ǖ滐瑫溼瑫/ꭼ撈瑫ᖤ瑫&#10;ƨC:\Archivos de programa\Archivos comunes\Microsoft Shared\OFFICE11\MSXML5.DLLƵFPerson.Factoidon9Ƴ&#10;㥠!Ⱡ₍㫪ၩ힢〫鴰G吂摯⁡慬爠摥㈀䘀舀敒⁤敤䴠捩潲潳瑦圠湩潤獷䴀捩潲潳瑦丠瑥潷歲Ȁ⌀䄀舀潃敭捲慩l楍牣獯景⁴敎睴牯k'B岂䍜浯慟硵灟牱䴀捩潲潳瑦丠瑥潷歲Ȁ䐀쌀씁屜潃彭畡彸煰屲敐楴楣湯儠敵慪⁳⁹删捥慬潭s楍牣獯景⁴敎睴牯kȀ䐀㄀鴀耸Ⴅ䄀㉏〰縸1Ⰰ̀Ѐ⊾ꬸֽ䬹ᑯ䄀턀伀 ㈀　　㠀 戀᠀䰀㄀Ԁၨ刀卅䱏繐1㐀̀Ѐ⊾␸ֽᑨ刀䔀匀伀䰀 倀儀刀 ㈀　　㠀᠀䐀㄀Ԁ簹ၰ倀剑啊繌1Ⰰ̀Ѐ鲾ظ֙簹ᑰ瀀焀爀 樀甀氀椀愀渀᠀9Ŵ㳄ヸ㰔ヸ买ミ㺰!봈ﶘ#뀈Ō㳄ヸ珠㰔ヸ买ミ볈馰͚ﶘ#뀈ń䋐!#ŀ䋐!忘!Ŝ﬜#6ş\ARCHIV~1\NETSUP~1;C:\WINDOWS\system32;C:\WINDOWS\system;C:\WINDOWS;.;C:\Archivos de programa\Microsoft Office\OFFICE11\;C:\orant\bin;C:\WINDOWS\system32;C:\WINDOWS;C:\WINDOWS\System32\Wbem;C:\orant\jdk\bin᠀P6ą吂摯⁡慬爠摥㈀䘀舀敒⁤敤䴠捩潲潳瑦圠湩潤獷䴀捩潲潳瑦丠瑥潷歲Ȁ⌀䄀舀潃敭捲慩l楍牣獯景⁴敎睴牯k'B岂䍜浯慟硵灟牱䴀捩潲潳瑦丠瑥潷歲Ȁ䐀쌀씁屜潃彭畡彸煰屲敐楴楣湯儠敵慪⁳⁹删捥慬潭s楍牣獯景⁴敎睴牯kȀ䐀㄀鴀耸Ⴅ䄀㉏〰縸1Ⰰ̀Ѐ⊾ꬸֽ䬹ᑯ䄀턀伀 ㈀　　㠀 戀᠀䰀㄀Ԁၨ刀卅䱏繐1㐀̀Ѐ⊾␸ֽᑨ刀䔀匀伀䰀 倀儀刀 ㈀　　㠀᠀䐀㄀Ԁ簹ၰ倀剑啊繌1Ⰰ̀Ѐ鲾ظ֙簹ᑰ瀀焀爀 樀甀氀椀愀渀᠀츀㈀ Ԁ氹⁰刀䉅䄷縸⸱佄C눀̀Ѐ־ﰹը簹ᑰ刀䔀匀伀䰀唀䌀䤀伀一 倀儀刀 ㄀㤀　㠀 一䔀䜀䄀刀 伀䘀刀䔀䌀䔀刀 䘀䤀一䄀一䌀䤀䄀䌀䤀伀一 倀䔀吀䤀䌀䤀伀一 㤀㤀㔀 挀愀爀洀攀渀 椀猀氀攀渀愀⸀搀漀挀ᰀSPǕㄨ!Ⱡ₍㫪ၩ힢〫鴰G吂摯⁡慬爠摥㈀䘀舀敒⁤敤䴠捩潲潳瑦圠湩潤獷䴀捩潲潳瑦丠瑥潷歲Ȁ⌀䄀舀潃敭捲慩l楍牣獯景⁴敎睴牯k'B岂䍜浯慟硵灟牱䴀捩潲潳瑦丠瑥潷歲Ȁ䐀쌀씁屜潃彭畡彸煰屲敐楴楣湯儠敵慪⁳⁹删捥慬潭s楍牣獯景⁴敎睴牯kȀ䐀㄀鴀耸Ⴅ䄀㉏〰縸1Ⰰ̀Ѐ⊾ꬸֽ䬹ᑯ䄀턀伀 ㈀　　㠀 戀᠀䰀㄀Ԁၨ刀卅䱏繐1㐀̀Ѐ⊾␸ֽᑨ刀䔀匀伀䰀 倀儀刀 ㈀　　㠀᠀䐀㄀Ԁ簹ၰ倀剑啊繌1Ⰰ̀Ѐ鲾ظ֙簹ᑰ瀀焀爀 樀甀氀椀愀渀᠀츀㈀ Ԁ氹⁰刀䉅䄷縸⸱佄C눀̀Ѐ־ﰹը簹ᑰ刀䔀匀伀䰀唀䌀䤀伀一 倀儀刀 ㄀㤀　㠀 一䔀䜀䄀刀 伀䘀刀䔀䌀䔀刀 䘀䤀一䄀一䌀䤀䄀䌀䤀伀一 倀䔀吀䤀䌀䤀伀一 㤀㤀㔀 挀愀爀洀攀渀 椀猀氀攀渀愀⸀搀漀挀ᰀSSŠʄĄ쒠 ͸웨漀&#10;)[[]0.+\㺀|\bČ㻤e|vcgHjj||㽈|nsiV|νυююуеенн^s*(d\e+s?(욠[]욨9(우0[울][움]9웈((원а.웘..웠д&#10;)|||\?洀椀渀웨漀霬SSĳ쇐Ⱡ₍㫪ၩ힢〫鴰G吂摯⁡慬爠摥㈀䘀舀敒⁤敤䴠捩潲潳瑦圠湩潤獷䴀捩潲潳瑦丠瑥潷歲Ȁ⌀䄀舀潃敭捲慩l楍牣獯景⁴敎睴牯k'B岂䍜浯慟硵灟牱䴀捩潲潳瑦丠瑥潷歲Ȁ䐀쌀씁屜潃彭畡彸煰屲敐楴楣湯儠敵慪⁳⁹删捥慬潭s楍牣獯景⁴敎睴牯kȀ䐀㄀鴀耸Ⴅ䄀㉏〰縸1Ⰰ̀Ѐ⊾ꬸֽ䬹ᑯ䄀턀伀 ㈀　　㠀 戀᠀䰀㄀Ԁၨ刀卅䱏繐1㐀̀Ѐ⊾␸ֽᑨ刀䔀匀伀䰀 倀儀刀 ㈀　　㠀᠀䐀㄀Ԁ簹ၰ倀剑啊繌1Ⰰ̀Ѐ鲾ظ֙簹ᑰ瀀焀爀 樀甀氀椀愀渀᠀츀㈀ Ԁ氹⁰刀䉅䄷縸⸱佄C눀̀Ѐ־ﰹը簹ᑰ刀䔀匀伀䰀唀䌀䤀伀一 倀儀刀 ㄀㤀　㠀 一䔀䜀䄀刀 伀䘀刀䔀䌀䔀刀 䘀䤀一䄀一䌀䤀䄀䌀䤀伀一 倀䔀吀䤀䌀䤀伀一 㤀㤀㔀 挀愀爀洀攀渀 椀猀氀攀渀愀⸀搀漀挀ᰀ䀀SǞ䴰ミドఊĀ蔷〥灏獵灁pWord.Application.11㧠Ῐ!紀&quot;괐+ȨࡀϴθϔϬϰ`탠Ѵ쵀#棰䰠鵰郠稠#턈䱈桘ꅰ͐ꅨ͑Bő氠眏烠眏炌眏ǔฐ⮨ᐤ≼ɳᐼ⊔ɳᏴ0≌ɳ࿤ḼɳၤΐẼɳᑘȀ⊰ɳᙘ㜨⒰ɳ䶀Ȭ寘ɳ侬Ð帄ɳ๗ɳ偼Ĩ廔ɳ冤T忼ɳ๗ɳ๗ɳ  Q$枑ɼᗘ  脨⭘࿤๘ɳ悜IC$့䛸㧀㿰㨘⮀Bē/C:\ARCHIV~1\ARCHIV~1\MICROS~1\SMARTT~1\MOFL.DLLǡ0C:\ARCHIV~1\ARCHIV~1\MICROS~1\SMARTT~1\FDATE.DLLiǷ촜톀棸@$ࠀǌ侠ミ㞀ꐌフꪐ͑텸턈∁ial Unic즘e ǂ터툘탨Ariaǟ侠ミﶘ#㠀ꐌフ눸툐토즘Āƭ퇈톀ƪ*urn:schemas-microsoft-com:office:smarttagsƾar55675, allƻ&#10;&#10;LA CUAL SE$ưݻƍ&#10;&#10;&#10;la Oficina蠀Ɗ&#10; ProductIDƇ팸틀ƃ㳄ヸ뀸㰔ヸ买ミ굠폠토뀈ƛ팸판Ɨ㳄ヸꯨ㰔ヸ买ミ펀푀토뀈ů팸고ū㳄ヸ풀㰔ヸ买ミ폠풰토뀈ţ풐ŸŽ팸궠Ź㳄ヸ퓰㰔ヸ买ミ푀홰토뀈ű픀Ÿų팸窠ŏ括͘授͘혈ńaŇ࢈ŸŁ湐瑫ݻŝ佴ミ즘藼͐拈͘Śdelŕ㵰Ÿŗ湐瑫ݻœ蔜͐픨䍐!Ĩdeī數͑ᵈĥ팽ġ㳄ヸ횰㰔ヸ买ミ풰ퟀ토뀈Ĺ훀ŸĻ팸꺈ķ㳄ヸ䍸㰔ヸ买ミ顠恘토뀈ď鞈ĉole32.dllą㳄ヸ限㰔ヸ买ミॠ阀㞀뀈ĝ㦠ЉЉğ&#10;㚀keValue2ě㳄ヸ㰔ヸ买ミ홰토뀈ēŸǭ팸꺈ǩ㳄ヸᢠݼ㰔ヸ买ミ䊘寐Ⴠ뀈ǡᤰݼǣ牜瑫撈瑫餠͐ǿ㑰苐Ƿ룘ݻǱ˨Ə倠㿸Ǎ㑰搨ݺÅ迸ނ롐ݻǇ㩃䢁訠䥀墎芗笿訦ǃ顸㰔ヸ买ミ뀈ǛǕᖤ瑫Ǒ㳄ヸ㰔ヸ买ミퟀઈ토뀈ƩŸƫ팸皀Ƨ熨ƣ*urn:schemas-microsoft-com:office:smarttagsƷdÈĬƐǴɘʼ̠΄Ϩь]Ǝ圾ힾ丼솏粲蠅髷鴈WinSta0\Default¸¸̃À䘀C:\DOCUMENTS AND SETTINGS\USUARIO\DATOS DE PROGRAMA\MICROSOFT\PLANTILLAS\NORMAL.DOTDD䕍坏À䘀玪຅㔹፰ᴌ휽얱ᰅౠȨ袨樽ĸĸ䕍坏À䘀̃À䘀Ƅ:㩃䑜䍏䵕繅就獕慵楲屯䅄佔䑓ㅾ䵜䍉佒繓就䱐乁䥔ㅾ乜牯慭⹬潤t¬¦C:\Documents and Settings\Usuario\Datos de programa\Microsoft\Plantillas\Normal.dot瞮ǈ.K]œ攂笠縌&quot;*\C\\Com_aux_pqr\Peticion Quejas y  Reclamos\AÑO 2008 b\RESOL PQR 2008\pqr julian\PQR 1628 NEGAR OFRECER FINANCIACION PETICION.doc攂蘠!彸ȦKǦ㳄ヸ꣰͏㰔ヸ买ミ搀旘ﶘ#뀈Ǿ锐밈锐敨͏Vǹನ 䀀䀀䀀䀀 !&quot;#$%&amp;'()*+,-./0123456789:;&lt;=&gt;?@ABCDEFGHIJKLMNOPQRSTUVWXYZ[\]^_`abcdefghijklmnopqrstuvwxyz{|}~€‚ƒ„…†‡ˆ‰Š‹ŒŽ‘’“”•–—˜™š›œžŸ ¡¢£¤¥¦§¨©ª«¬­®¯°±²³´µ¶·¸¹º»¼½¾¿ÀÁÂÃÄÅÆÇÈÉÊËÌÍÎÏÐÑÒÓÔÕÖ×ØÙÚÛÜÝÞßàáâãäåæçèéêëìíîïðñòóôõö÷øùúûüýþÿনࠁƧƨЌንʼ`` ￼ ✀퀀翽＞‟²VVƇշ搊)ন䀀䀀䀀䀀骀⠀＞ἠ聱耀耀耀耀耀耀耀耀耀耀耀耀耀耀耀耀耀耀耀耀耀耀耀耀耀耀耀耀耀耀耀耀⠀⪀㍠崠䗠紀噀ᬀ㄀㄀䗠崠⛀⺀⛀ヰ䗠䗠䗠䗠䗠䗠䗠䗠䗠䗠ⵀⵀ崠崠崠㲠瑠䳀䭰䳠囐䟐䋀啰噰⿀㕐䭀㾰抠啰媐䚐媐佰䝐䫀台䱠獰䩐䧀䞐㄀ヰ㄀崠䗠䗠䌰䛀㬐䛀䍠⣀䛀䝠ᵀ␐㿀ᵀ殀䝠䖀䛀䛀⸠㤠⫐䝠㿀开㽠㿀㣠㶀ヰ㶀崠耀䗠耀ᬀ䗠㋠梠䗠䗠䗠눀䝐㄀紀耀䞐耀耀ᬀᬀ㍠㍠㨰䗠瑠䗠瀠㤠㄀瑐耀㣠䧀⠀⪀䗠䗠䗠䗠ヰ䗠䗠盠㼠䥠崠⺀盠䗠㱀崠㼠㼠䗠䢰䗠ⵀ䗠㼠㼠䥠耀耀耀㲠䳀䳀䳀䳀䳀䳀瓠䳠䟐䟐䟐䟐⿀⿀⿀⿀奠啰媐媐媐媐媐崠媐台台台台䧀䡠䘰䌰䌰䌰䌰䌰䌰炠㬐䍠䍠䍠䍠ᵀᵀᵀᵀ䗠䝠䖀䖀䖀䖀䖀崠䖀䝠䝠䝠䝠㿀䛀㿀নࠁƧƨΎཱྀƐ`` ￼ ✀퀀翽＞‟²Vĭ怨攂怘攂怀攂锐￳恐攂ĥ㼐!ㆨ͐ħ綏憄⧿ᇔꦗက❚떙㞃坟烈䟈嶮ꂑἚ鉵ľ醘攀醈攀酸攀酠攀寀攢lĻ贀ƈĵӯÀ䘀Vı໙笊)&#10;䀀䀀䀀䀀Ð0＞ἠ聱°°°°°°°°°°°°°°°°°°°°°°°°°°°°°°°°0@@`°p @@`@@@@``````````@@P p`pp``pp@P`Pp`p``p` ```@@@````P``@`` 0P ````@P@````PP@P°`° `@```ð`@°°`°°  @@P` ` P@ °P`0@````@`` P`@ `PPP```@`PP`°°°Ppppppp p````@@@@ppppp````````` P````    ```````````````&#10;Ɛ`` ￼ ✀翽＞‟² Vǟ淘瑫涨瑫涌瑫浸瑫浨瑫ᗠ瑫蒠͔Ļ辔轸  ǐ燔瑫撈瑫轸析瑫ᖤ瑫⤰͕ᖤ瑫&#10; Ʃ贠致齴 ꆔ 齴 &#10;ƣƾԁԀ⹸᎝턞ᢘᝃ㈊ϫƻ輴஠툘allưৰÀ䘀❈ĻlVƍઋⰊন䀀䀀䀀䀀骀⠀＞ἠ聱耀耀耀耀耀耀耀耀耀耀耀耀耀耀耀耀耀耀耀耀耀耀耀耀耀耀耀耀耀耀耀耀⠀⪀㍠崠䗠紀噀ᬀ㄀㄀䗠崠⛀⺀⛀ヰ䗠䗠䗠䗠䗠䗠䗠䗠䗠䗠ⵀⵀ崠崠崠㲠瑠䳀䭰䳠囐䟐䋀啰噰⿀㕐䭀㾰抠啰媐䚐媐佰䝐䫀台䱠獰䩐䧀䞐㄀ヰ㄀崠䗠䗠䌰䛀㬐䛀䍠⣀䛀䝠ᵀ␐㿀ᵀ殀䝠䖀䛀䛀⸠㤠⫐䝠㿀开㽠㿀㣠㶀ヰ㶀崠耀䗠耀ᬀ䗠㋠梠䗠䗠䗠눀䝐㄀紀耀䞐耀耀ᬀᬀ㍠㍠㨰䗠瑠䗠瀠㤠㄀瑐耀㣠䧀⠀⪀䗠䗠䗠䗠ヰ䗠䗠盠㼠䥠崠⺀盠䗠㱀崠㼠㼠䗠䢰䗠ⵀ䗠㼠㼠䥠耀耀耀㲠䳀䳀䳀䳀䳀䳀瓠䳠䟐䟐䟐䟐⿀⿀⿀⿀奠啰媐媐媐媐媐崠媐台台台台䧀䡠䘰䌰䌰䌰䌰䌰䌰炠㬐䍠䍠䍠䍠ᵀᵀᵀᵀ䗠䝠䖀䖀䖀䖀䖀崠䖀䝠䝠䝠䝠㿀䛀㿀CoࣜܡƻÜW̵ᒌƐ`` ￼ ᜀ퀀翽＞‟²VVś਀ᔊ䀀䀀䀀䀀à@＞ἠ聱ÀÀÀÀÀÀÀÀÀÀÀÀÀÀÀÀÀÀÀÀÀÀÀÀÀÀÀÀÀÀÀÀ@P`à0PP @P@p@@   p p`P`p°pÀppPpP pp`pP0@p0°P``p°pp`ppp ÀÀ0`ÀpŀPÀÀpÀÀ00``°p `PÀÀ`p@Ppp°` P°` ``p@p``àààpÀppppPPPP ppppppp°`pppp0000 ppনࠁƧƨЍኖʼ`` ￼ ÿ✀퀀翽＞‟&#10;²VVǡൖ┊䀀䀀䀀䀀à@＞ἠ聱ÀÀÀÀÀÀÀÀÀÀÀÀÀÀÀÀÀÀÀÀÀÀÀÀÀÀÀÀÀÀÀÀ@@PpÀ0PPp@@@Ppppppppppp@@`°ppp`@Pp`pppÀppPPPpp`p`pp@pp 0`  pppp@PPp` ``P`P`ÀpÀ0pP pppĐpPÀÀpÀÀ00PPPp°p°PP°ÀP@@ppppPpp°`p@°p```ppp@p``pÀÀÀ`°ppppp@@@@pp``````°`pppp    ppppppppppp`p`0ࣰܾƲðCϔᔆʼ`` ￼ ✀퀀翽＞‟`p°²NVƏ崠敨͏銸魘飐퉀͓А퀵᫒ƣ飘髈駐鬐͓㯘 &lt;駞滂䕢ᕲ㘥몽鳬뤨娯벱䒖⺹躴涤艤㕧듪淪䙿슮꽥䮠駞滂䕢ᕲ㘥몽髈駘艠Nŝ Ƹ` ￼ ✀ᤀ뾀ว혁Ś獰΄ibVŕ౎)䀀䀀䀀䀀ð0＞ἠ聱0@P``  @@`p0@00``````````00pppP°pp@PpÀp`°@0@``@P`P`P@P`00`0``p`@P@``Pp`` ```@`PÀ``@À`@°@@`P@`À@ÀP@`0@````0P@@`p@`Pp@@@p`0@@0`P°pppp@@@@pp`PPPPPPPPPPP0000```````p`````ppp 0Ɛ`` ￼ ᜀᤀ뾀૝笁＞‟ Ð °² VVǣ౓ഊ)䀀䀀䀀䀀ð0＞ἠ聱00@pp° @@Pp0@00pppppppppp00ppppÀpp0`ppp°ppp000Pp@pp`pp0pp00`0°pppp@p0pPPPP@0@pp0p@Àpp@°@Àp00@@@pÀ@Àp@°Pp00pppp0p@@pp@pPp@@@p`0@@@p   pppppppÀ0000pppppppp°`pppp0000pppppppppppppPpP Ɛ`` ￼ ✀ᤀ뾀૝笁＞‟²BVƉ氠眏烠眏炌眏Ԅ巀빈漜&lt;逬ʂ潘遨ʂ溜辬ʂ拄菔ʂ捄୘葔ʂ潴Ȁ還ʂ煴䓼銄ʂ뙰સ힀ʃ섨௘ʃℏʂ촀¸ʃ춸ʃℏʂℏʂЉQðય딃( 몀먰拄ℐʂ殜ðᰐ 䕐 ᰐ 멘BBŋ氠眏烠眏炌眏ŴҰ恘ࡤﮤɻࡼ﮼ɻࠤ@ﭤɻؤ磻ɻڤƀ理ɻ࢘Ȁﯘɻઘȴ﷘ɻೌɼ೜ɼɻɻɻɻɻ  YČ &#10;ቸؤɻꌼ付僨伄怰:Bą&#10;\ARCHIV~1\ARCHIV~1\MICROS~1\VBA\VBA6;C:\WINDOWS\system32;C:\WINDOWS\system;C:\WINDOWS;.;C:\Archivos de programa\Microsoft Office\OFFICE11\;C:\orant\bin;C:\WINDOWS\system32;C:\WINDOWS;C:\WINDOWS\System32\Wbem;C:\orant\jdk\bin :ǏEG ǀƨ&lt;xml xmlns:st1=&quot;urn:schemas-microsoft-com:office:smarttags&quot;&gt;&lt;st1:PersonName ProductID=&quot;la MATRICULA&quot;&gt;&lt;st1:PersonName ProductID=&quot;la MATRICULA No.55675&quot;&gt;la MATRICULA No.55675&lt;/st1:PersonName&gt;&lt;/st1:PersonName&gt;&lt;/xml&gt;6|02|28|6|40|44|48)\b)?.))?\.))?ḀGƟ盰礪4ᄴ攆ؗ攆⎺攉꽀陈 ন__SRP_ƒअÀ䘀²Ů⸶尰潃浭湯钠攀钐攀8锘攀锘攀锘攀锘攀锘攀 ²ǘ韀ྨ◐먘 밸 슘 춘  Ǒ亴欨ހ뜘ݻƮ存闰 颴饄슬 耀썈 ƥInvokeVerb2Ƣ豠㜯焸&quot;笘&quot;nƿ肈㜯ୀ焸&quot;ƴQueryInterfacefonoESƳQueryInterfacen.11ECƊ肰㜯୨ન뙏쒿Ƈ褈㜯秘&quot;ୀisleƜⰄaƞ笈፰)ƛ\\Com_aux_pqr\Peticion Quejas y  Reclamos\AÑO 2008 b\RESOL PQR 2008\pqr julian\RESOLUCION PQR 1908 NEGAR OFRECER FINANCIACION PETICION 995 carmen islena.dococ耀)Ōݻ矀&#10;Û]Ȩരŉ笰笰珔ńࢤȦධ᎘allŁ̨Ȧ怠㿸ŝɀᣨŘ݄Ȧෘ൐ŕפȦ⮈ධŒӐԸʨۀ䛠 ഀ0叨 ĴΠ韔Π韀슘 쏴 ĀΠྨྨင闰 ĊΠ◤Π◐◐☜Π춘 춘 춰 尨DĘ׼ᇈۼ岰˼췰˼鎠˼閰˼אּ淾7̰&#10;DǔǑxGrie＞‟$&#10;Ƣ炴眏͈̈́ɻɻ㳀!$ƿxƿ䀀污ࠀǤŰʼÿꈀȃ㄁Courier Neƈ&#10;ƸƊƄ　ɲƀ鎬᎘஠allƝ頤൐፰allƚName¢ƕᣀ盰㊸5ረᏨᏼᐐ癤ࠀᐤ$&#10;ᐸʼᑌ` ￼ ÿ㘀ᑠᑴƿ䀀ᒈ污ࠀᒜᒰÿ먀ȃ㄁Courᓄᓘᓬᔀier New ᔔgrita ᔨᔼᕐᕤᕸNegrᖌivaᖠᖴicᗈᗜᗰ癤ࠀᘄ＞‟$ᘘʼᘬ`` ￼ ᙀᙔઇᙨ污ࠀᙼ$ᚐʼÿȃ㄁Coᚤwᚸᛌᛠurier NeᛴNegritᜈa᜜ᜰᝄ᝘Neᝬrsivaកបroឨ centralូ័癤ࠀ៤＞‟$៸᠌`` ￼ᠠᠴӍઇᡈƿ䀀ᡜ$ᡰʼÿ찀ȃ㄁ᢄNeᣀᏔ᢬熸ƞ¢Ƿᧀ攂攂攂琘ᤌ߾䀛聀ඐᣨ屘Lጨᫀᣠ菰 ڀ԰ᣠȐ␊ЉӤӤᣨ划䨚&#10;蒲攂攂᪄&#10;雸 tᣠT᫴Üᣨ꺸ɯက࿿č␊ፈፈፔ◌ɲ　ɲ　ကɰдɰကɰɲ ɲ@ɲdɲɲ°ɲÐɲðɲĔɲĸɲŘɲżɲƜɲǀɲǠɲȄɲȨɲɌɲɰɲʔɲʸɲ˜ɲ̀ɲ̤ɲ͈ɲͬɲΐɲδɲϘɲϼɲРɲфɲѨɲҌɲҰɲӔɲӸɲԜɲՀɲդɲֈɲ֬ɲאɲ׸ɲؠɲلɲ٨ɲڌɲڰɲ۔ɲ۸ɲܜɲ݀ɲݤɲވɲެɲߐɲߴɲ࠘ɲ࠼ɲࡠɲࢄɲࢤɲࣄɲࣨɲईɲरɲ॔ɲॸɲজɲীɲ৤ɲ਄ɲਨɲੌɲ੬ɲઐɲ઴ɲ૘ɲૼɲଠɲୈɲ୨ɲ஌ɲ஬ɲௌɲ௰ɲఔɲ఼ɲౠɲಈɲನɲೌɲ೬ɲഐɲഴɲൔɲ൴ɲගɲ඼ɲ෠ɲคɲศɲ์ɲ๰ɲດɲິɲ໘ɲ໸ɲ༜ɲཀɲའɲ྄ɲྤɲ࿄ɲ࿨ɲဌɲဴɲၘɲၼɲႠɲჄɲშɲᄌɲᄬɲᅌɲᅰɲᆔɲᆸɲᇘɲᇼɲሠɲቀɲቤɲኄɲከɲዌɲደɲጐɲጴɲፘɲᎀɲᎠɲᏄɲᏬɲᐔɲᐸɲᑜɲᒄɲᒨɲᓌɲᓬɲᔔɲᔸɲᕠɲᖄɲᖨɲᗈɲᗬɲᘐɲᘰɲᙔɲᙸɲ᚜ɲᛀɲᛠɲᜀɲᜤɲᝈɲᝨɲឌɲឰɲ។ɲ៸ɲ᠜ɲᡀɲᡠɲᢀɲᢤɲᣈɲᣨɲᤌɲᤰɲᥔɲ᥸ɲᦜɲᧀɲ᧤ɲᨈɲᨬɲᩐɲᩴɲ᪘ɲ᪼ɲ᫤ɲᬈɲᬨɲᭌɲ᭰ɲᮔɲ᮸ɲᯘɲᰀɲᰤɲ᱌ɲᱸɲᲤɲ᳐ɲ᳸ɲᴠɲᵈɲᵴɲᶤɲᷘɲḐɲḼɲṠɲẐɲẸɲỨɲἘɲὄɲὴɲᾠɲῌɲῸɲ ɲ⁈ɲ⁨ɲ₈ɲɲɲɲɲɲɲɲɲɲɲɲɲɲɲ₨ɲ⃈ɲ⃨ɲ℈ɲℨɲⅈɲⅨɲↈɲ↨ɲ⁈ɲ⇈ɲ⇨ɲ∈ɲ∨ɲ≈ɲ≨ɲ⊈ɲ⊨ɲ⋈ɲ⋨ɲ⌈ɲ⌨ɲ⍈ɲ⍨ɲ⎈ɲ⎨ɲ ɲ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आ̅؃ȅĆȄ܆ЅЅԄЅЅԄЅІ܅Ѕ؄ЇԆࠈԄ܅܇؇؇؆؆؆̆ЃࠂІ؄̅Ѕԃ؅ЅĈ̅؃ࠇࠆ؃ԂȄਃԂ؆ԇ̆ȇІЃ̃ЄЉЅЄȄЃԄ؃̄̄ЇȆ؄ȈਆԈࠇ؄ਃआԄ؃̆Ԅ؄̃؆؃Є؇̇ЃȄЄ؆؆ԇЇԅ਄̅ԆЇःਇ༌਎ऊሎ᠕܎ଐᄒᄌఎሏāāāāāāāāāāāāāāāāȂȁĂȂāȁ姐⭀䜈盰䜘䁸ʀȘDƞŕ଀༸韔尰В饄쏄 춬 燾New CursivaCursivaEuropa central癤ࠀ＞‟$&#10;Ɛ`` ￼ ÿ㘀î$ࠀऐӍઇƿ䀀污ࠀǤŰ$Ɛÿ찀ȃ㄁Courier New&amp;Dđ俠⃐㫪ၩ〫鴰䌯尺尀㄀㴀᰸ၧ䐀䍏䵕繅1䐀̀Ѐ⺾ㄳ֍쨹ᑤ䐀漀挀甀洀攀渀琀猀 愀渀搀 匀攀琀琀椀渀最猀᠀嘀㄀尀脳ဉ䄀䱌单繅⸱䥗N㨀̀Ѐ宾刳֘쨹ᑤ䄀氀氀 唀猀攀爀猀⸀圀䤀一䐀伀圀匀ᰀ䐀㄀츸ၨ䔀䍓䥒織1Ⰰ̀Ѐ宾朳֘9ᑥ䔀猀挀爀椀琀漀爀椀漀᠀䰀ݺ&amp;Ǐ钠9ǉVBE14a1a5212ǆDescǁVBE㌫ᑯ 5Ǟ몘ﻜ⍘!滊鵘滊釩滊ꍵ滊ꜯ滊ꍥ滊ꃡ滊ᒧ滎턗滊퀏滊滊滊滊滊滊휜滊滊쨆滊씩滊뮖滊벢滊붷滊滊ﭱ滊滊ﲥ滊益滊샬滊뺭滊쀄滊滊ﶵ滊鈤滊鋌滊滊滊滊滊滊醓滊줳滊5ƋȄȆȈȊƆ炴眏̼̀ɳ๘ɳ↨ƃ쿐怸ෘǃƘ∠凸̘̀︥∠咄ڀͰ0(溽∠坘ƠĴHDﷸ∠塘ƠŠ``﷛∠奼Ơƌ x|︤∠嫄ƠŠ﷑∠寨Ð°¨¬﷢∠屼ڀͰÀÌ﷯∠彐ƠĈØä﷈∠ 怬ÐðĀ﷉∠&#10;悜hXĈĜﴔ∠惨ƠÜĠĴ︣∠憠ÐĸŐ︢∠&#10;成Ð°ŐŨ︡ਢ护̀ǤŨƀ溽ਢ搴⠀ᒀ7ƀƘ滄,ਢ瘄਀ܘƘƬ溾,ਢ篰਀נưǄ滀,ਢ胘ऀ߬ǈǜ溿,ਢ蝴ࠀШǠǰ滁,ਢ諰ఀࡼǸȈ滂,ਢ釤Ԁ͸ȐȠ滃,ਢ铌ހ٨&#10;ȨȰ谸,ਢ駬ր˘ ɀɈ,∣鱈ࠀרɘɤl∴ꂄԀϘ&#10;ɰ児ʀP∥ꌼʈʘﲕ∴ꌼǀƨʠ児ʰ碆0∥ꑰʸˈ豧∣ꑰŀØːˠ&#10;㧬∥ꔐ˨˸ﳎ 㧀∠ꔐƠǛ̌︈ਢ ꗈᨀᄄc̤ﳖਢ!뎸ƠŠ̀ﳏਢ&quot;드ڀӼ͜ﳗ∠#룴hX̘ͼ&#10;ÇǃǛ洰眏沘眏炠眏ஸ췰洰眏沘眏炠眏୔췰㩄㩰㪜㫈㫴㬠㭌㭸㮤㯐㯼㰨㱔㲀㲬㳘㴄㴰㵜㶈㶴㷠㸌㸸㹤㺐㺼㻨㼔㽀㽬㾘㿄 ÇĒQueryInterfacen.11ainsi ǫ䎰āฐ鑀®°鎤¶Ȫ䃰䌚+W䌡됼V®г0;ݹ͏ݹࢽݹ͉ݹ++͏ݹͻݹ䂨䂰䂸a\Microsoft \??\C:\Documents and Settings\Usuario\Datos de programa\Microsoft\Office\Reciente\index.dat潤ce䍭灯慩搠⁥児⁒ㄱㄶ䔠佘䕎䅒䥃乏䤠呎剅卅卅䰮䭎omationɠ閰iƜThisDocumentiƙG{00020905-0000-0000-C000-000000000046}#8.3#0#C:\Archivos de programa\Microsoft Office\OFFICE11\MSWORD.OLB#Microsoft Word 11.0 Object Library̠鎠*\G{000204EF-0000-0000-C000-000000000046}#4.0#9#C:\ARCHIV~1\ARCHIV~1\MICROS~1\VBA\VBA6\VBE6.DLL#Visual Basic For ApplicationsVBĠŀ췰*\G{00020430-0000-0000-C000-000000000046}#2.0#0#C:\WINDOWS\system32\stdole2.tlb#OLE Automationɠ閰iĲⰰČĎ韔◤່䚸攏䛉攏背攆䚗攏@່樸攁橺攁檤攁標攁@&#10;䬸䴸່攍攍ꭔ攎攍@ 빘 쁘 ່攝攝攝攝@່攍攍䤗攏ḉ攏@່륗攌륝攌呜攏뢱攌攝@່判攆制攆噪攆嘸攆@༸樸攁橺攁檤攁標攁@ ༸쐐攎쐖攎瓻攌쏪攎攝@쭸 쵸 &#10;່鋚攎鋠攎쐷攎鉧攎攝@쁸 쉸 ່㥜攏㥨攏㷻攏㘰攏@່瞽攆矎攆睹攆澰攆@&#10;່訒攎訜攎熡攌觴攎@쿐 퇐 ່攝攝攝攝@່攝攝攝攝攝@ꥠ 鋐攂DƊ飴顸頬顐餸颬심 頴馨顄쌼 馄쏘 DņကɹŜɹကɹကɺÌɺကɺ က䀀ɸɸैɸ䀀ɸņŕŸɴȀǿĀЉ堀堀堌¼ɷ　ɷ　ကɵɵɵɷ$ɷ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Ѐņē　ɷǯ　ʁǫ烈烈珔Ǧꆔ Ǽ熸礪Ȃᄴ攆ؗ攆⎺攉壠萀__SRP_Ƿ脀腰隈 黰  &#10;&#10;ǘ鬨攀䘴 鵐ਂÀ䘀Ǖ&lt;áǒ 呓䵒Ę姐娠00Ư Ƥ ơ룠攀롸攀럘攀럈攀崠钠ᣨư岰岰퉨 먬 @brary`ƘԀ$ࠀ*\G{0002Ɔਘ먬 쏨 顐闸 誃Ũ뱌 Ŧ婰͸̀͘Ȓ∟-000Ȁ000&#10;Ź叨 攂岰ǈŻ퉨 婰५À䘀餼 餸 튄 퉨 퉘 飸 飐 N&#10;Ŏ幬鷀婰誀 鎨 鄠 崘阀 嶌崘А蒲∟ƣ鄨 錘 鈠 鍠 很률姸嶠 崘&lt;崠꧅秡䅃ႊ๺뿅鈂怔뤨娯벱䒖⺹躴涤艤㵥箎ͯ䜆麐谳淦瀯꧅秡䅃ႊ๺뿅鈂錘 鈨 ꥠ NĜxȀÌကǭ㵥箎ͯ䜆麐谳淦瀯ǩ＠泈⮈Ǧ℠೴hX&#10;℠ീÐ°04&#10;℣ුpHTℤศ`႐p℥ศxℤศ4,တℤ๐hX¨တ´ℤຜhXÀတØ℣໨ Øတü$&#10;ℤ པðတĔℤ&#10;པĈတİ℥པĠŌ 付ōbC:\ARCHIV~1\ARCHIV~1\MICROS~1\VBA\VBA6\VBE6.DLL\3CŜ潄畣敭瑮⁳湡⁤敓瑴湩獧D뻯Documents and Settings&amp;&lt;1獕慵楲o&amp;뻯UsuarioZ1慄潴⁳敤瀠潲牧浡a:뻯Datos de programa B1楍牣獯景t*뻯Microsoft:1晏楦散$뻯Office@1敒楣湥整(뻯RecienteR2煰⁲番楬湡䰮䭎4뻯pqr julian.LNKCğJC:\DOCUME~1\Usuario\CONFIG~1\Temp\VBEĒ뱸攀閈 熸锐齴 베攀봀攀ˀȦǥ㴣ﳻꃺၨ㢧㌫땱፤ǡ盰ǢThisDocumentǿਂÀ䘀4밈Č翿+ǲ靸 *\G{2DF8D04C-5BFA-101B-BDE5-00AA0044DE52}#2.3#0#C:\Archivos de programa\Archivos comunes\Microsoft Shared\OFFICE11\MSO.DLL#Microsoft Office 11.0 Object Library)+ƥ&#10;ĸ\\Com_aux_pqr\Peticion Quejas y  Reclamos\AÑO 2008 b\RESOL PQR 2008\pqr julian\RESOLUCION PQR 1908 NEGAR OFRECER FINANCIACION PETICION 995 carmen islena.docݺ)ƞC:\Archivos de programa\Archivos comunes\Microsoft Shared\OFFICE11\MSO.DLL捯ū睋睋睋汀¬涐가浈S:噸ሴ睋汀泀Ż沜洨怸Ű*ShowSmartTagIndicatorŏ炠煰泈 ń㩃䑜䍏䵕繅就獕慵楲屯䅄佔䑓ㅾ䵜䍉佒繓就䱐乁䥔ㅾ乜牯慭⹬潤t ŝ¦C:\Documents and Settings\Usuario\Datos de programa\Microsoft\Plantillas\Normal.dotBĤ氠眏烠眏炌眏ŔƐᒰ!ќ爼ƌѨ版ƌм 爜ƌˤ烄ƌͤØ煄ƌ҄Ȁ牤ƌڄӜ瑤ƌୠ`祀ƌீ(禠ƌ淟ƌ௨秈ƌ௸秘ƌ淟ƌ淟ƌЉA7ǻ 尸幘ˤ淠ƌ䣤꜈른먨庀BǦↄ睋Ⅰ睋탐灘츌ﾰ粑۰粒ݹ洠Ǵ痄塀塀ⅈ睋灘ℴ睋灘ℤ睋℔睋뼬睋뼜睋烼լŻᴌ휽얱顭€䬼齽Ȩǋ됨XȨ塀ǀԬȦ熘洨ǝ˜Ȧ멠煰Kǚ攂琘致*\CNormal212攂诀ˀȦƞKŭ瓰攂攂攂笠ᣨ琼߾䀛聀袰琘鑈L讈痰琐闸ڀӸ琐Ȑ␊ЉӤӤ琘划䨚攂攂疴䙈 h琐H瘤Ü琘ᇰɾက࿿Č␊堠堠堬▨ʁ　ʁ　ကɿаɿကɿʁ ʁ@ʁdʁʁ°ʁÐʁðʁĔʁĸʁŘʁżʁƜʁǀʁǠʁȄʁȨʁɌʁɰʁʔʁʸʁ˜ʁ̀ʁ̤ʁ͈ʁͬʁΐʁδʁϘʁϼʁРʁфʁѨʁҌʁҰʁӔʁӸʁԜʁՀʁդʁֈʁ֬ʁאʁ׸ʁؠʁلʁ٨ʁڌʁڰʁ۔ʁ۸ʁܜʁ݀ʁݤʁވʁެʁߐʁߴʁ࠘ʁ࠼ʁࡠʁࢄʁࢤʁࣄʁࣨʁईʁरʁ॔ʁॸʁজʁীʁ৤ʁ਄ʁਨʁੌʁ੬ʁઐʁ઴ʁ૘ʁૼʁଠʁୈʁ୨ʁ஌ʁ஬ʁௌʁ௰ʁఔʁ఼ʁౠʁಈʁನʁೌʁ೬ʁഐʁഴʁൔʁ൴ʁගʁ඼ʁ෠ʁคʁศʁ์ʁ๰ʁດʁິʁ໘ʁ໸ʁ༜ʁཀʁའʁ྄ʁྤʁ࿄ʁ࿨ʁဌʁဴʁၘʁၼʁႠʁჄʁშʁᄌʁᄬʁᅌʁᅰʁᆔʁᆸʁᇘʁᇼʁሠʁቀʁቤʁኄʁከʁዌʁደʁጐʁጴʁፘʁᎀʁᎠʁᏄʁᏬʁᐔʁᐸʁᑜʁᒄʁᒨʁᓌʁᓬʁᔔʁᔸʁᕠʁᖄʁᖨʁᗈʁᗬʁᘐʁᘰʁᙔʁᙸʁ᚜ʁᛀʁᛠʁᜀʁᜤʁᝈʁᝨʁឌʁឰʁ។ʁ៸ʁ᠜ʁᡀʁᡠʁᢀʁᢤʁᣈʁᣨʁᤌʁᤰʁᥔʁ᥸ʁᦜʁᧀʁ᧤ʁᨈʁᨬʁᩐʁᩴʁ᪘ʁ᪼ʁ᫤ʁᬈʁᬨʁᭌʁ᭰ʁᮔʁ᮸ʁᯘʁᰀʁᰤʁ᱌ʁᱸʁᲤʁ᳐ʁ᳸ʁᴠʁᵈʁᵴʁᶤʁᷘʁḐʁḼʁṠʁẐʁẸʁỨʁἘʁὄʁὴʁᾠʁῌʁῸʁ ʁ⁈ʁ⁨ʁ₈ʁʁʁʁʁʁʁʁʁʁʁʁʁʁʁ₨ʁ⃈ʁ⃨ʁ℈ʁℨʁⅈʁⅨʁↈʁ↨ʁ⁈ʁ⇈ʁ⇨ʁ∈ʁ∨ʁ≈ʁ≨ʁ⊈ʁ⊨ʁ⋈ʁ⋨ʁ⌈ʁ⌨ʁ⍈ʁ⍨ʁ⎈ʁ⎨ʁ ʁ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आ̅؃ȅĆȄ܆ЅЅԄЅЅԄЅІ܅Ѕ؄ЇԆࠈԄ܅܇؇؇؆؆؆̆ЃࠂІ؄̅Ѕԃ؅ЅĈ̅؃ࠇࠆ؃ԂȄਃԂ؆ԇ̆ȇІЃ̃ЄЉЅЄȄЃԄ؃̄̄ЇȆ؄ȈਆԈࠇ؄ਃआԄ؃̆Ԅ؄̃؆؃Є؇̇ЃȄЄ؆؆ԇЇԅ਄̅ԆЇःਇ༌਎ऊሎ᠕܎ଐᄒᄌఎሏāāāāāāāāāāāāāāāāȂȁĂȂāȁ鍠讨贐熸贠褀ʀȘƞǳ墈致墈臠꩸ ꯔ Ā墈葈葈蒤闀 ǁ墈虼墈虨虨蚴墈둠 둠 둸 塘DǗ꩸ ᘀ脀熸虼葜榇꛳䅃垪縙瑋枉 鲈ꎨ 艤Љ␊ȄЄ牐祯捥潴1̄潎浲污Ԅ桔獩潄畣敭瑮ԆӯÀ䘀ഄ㩃䅜䍒䥈繖就剁䡃噉ㅾ䵜䍉佒繓就䉖屁䉖㙁噜䕂⸶䱄LȄ䉖Aଔ芄 芘苌蒈熸ԆअÀ䘀ᄄ㩃䅜捲楨潶⁳敤瀠潲牧浡屡楍牣獯景⁴晏楦散作䙆䍉ㅅ就卍佗䑒伮䉌̄潗摲ଔ茀茔荘蒐熸ԆаÀ䘀ऄ㩃坜义佄南獜獹整㍭尲瑳潤敬⸲汴b̄瑳潤敬ࣾꯔ  DƓ臠葈虨齠 ꆀ ꩸ 둠 D Ť׼袈ۼ鵐˼췰˼鎠˼閰˼אּ淾DDĠ଀腰致塠В荤ꮤ 둴 燾DǼǹɀ琘Ǵ贀ŸǶ㴣ﳻꃺၨ㢧㌫땱ᦴǡ熸桐QǳȀ篐䡶톾䓖漽`QƜ&#10;ŸƞŸƘȄȆȈȊƛ柸9ƕ*\CNormal!ƒ\\Com_aux_pqr\Peticion Quejas y  Reclamos\AÑO 2008 b\RESOL PQR 2008\pqr julian\PQR 1628 NEGAR OFRECER FINANCIACION PETICION.doc!ų겘 ꢸ ōŏ致虼脀䚸攏䛉攏背攆䚗攏@脀樸攁橺攁檤攁標攁@&#10;酀鍀脀攍攍ꭔ攎攍@ ꏐ ꗐ 脀攝攝攝攝@脀攍攍䤗攏ḉ攏@脀륗攌륝攌呜攏뢱攌攝@脀判攆制攆噪攆嘸攆@腰樸攁橺攁檤攁標攁@ 腰쐐攎쐖攎瓻攌쏪攎攝@뉀 둀 &#10;脀鋚攎鋠攎쐷攎鉧攎攝@ꗰ ꟰ 脀㥜攏㥨攏㷻攏㘰攏@脀瞽攆矎攆睹攆澰攆@&#10;脀訒攎訜攎熡攌觴攎@뚀 뢀 脀攝攝攝攝@脀攝攝攝攝攝@鋐攂Dǋ茔芘艌"/>
          </w:smartTagPr>
          <w:r w:rsidRPr="009A33BF">
            <w:rPr>
              <w:rFonts w:ascii="Arial Narrow" w:hAnsi="Arial Narrow" w:cs="Tahoma"/>
              <w:sz w:val="22"/>
              <w:szCs w:val="22"/>
            </w:rPr>
            <w:t>la Dirección</w:t>
          </w:r>
        </w:smartTag>
        <w:r w:rsidRPr="009A33BF">
          <w:rPr>
            <w:rFonts w:ascii="Arial Narrow" w:hAnsi="Arial Narrow" w:cs="Tahoma"/>
            <w:sz w:val="22"/>
            <w:szCs w:val="22"/>
          </w:rPr>
          <w:t xml:space="preserve"> Comercial</w:t>
        </w:r>
      </w:smartTag>
      <w:r w:rsidRPr="009A33BF">
        <w:rPr>
          <w:rFonts w:ascii="Arial Narrow" w:hAnsi="Arial Narrow" w:cs="Tahoma"/>
          <w:sz w:val="22"/>
          <w:szCs w:val="22"/>
        </w:rPr>
        <w:t xml:space="preserve"> de las EMPRESAS PUBLICAS DE ARMENIA E.S.P. en uso de sus atribuciones legales en especial las conferidas por </w:t>
      </w:r>
      <w:smartTag w:uri="urn:schemas-microsoft-com:office:smarttags" w:element="PersonName">
        <w:smartTagPr>
          <w:attr w:name="ProductID" w:val="la Ley"/>
        </w:smartTagPr>
        <w:r w:rsidRPr="009A33BF">
          <w:rPr>
            <w:rFonts w:ascii="Arial Narrow" w:hAnsi="Arial Narrow" w:cs="Tahoma"/>
            <w:sz w:val="22"/>
            <w:szCs w:val="22"/>
          </w:rPr>
          <w:t>la Ley</w:t>
        </w:r>
      </w:smartTag>
      <w:r w:rsidRPr="009A33BF">
        <w:rPr>
          <w:rFonts w:ascii="Arial Narrow" w:hAnsi="Arial Narrow" w:cs="Tahoma"/>
          <w:sz w:val="22"/>
          <w:szCs w:val="22"/>
        </w:rPr>
        <w:t xml:space="preserve"> 142 de 1.994, y</w:t>
      </w:r>
    </w:p>
    <w:p w14:paraId="356C37B2" w14:textId="77777777" w:rsidR="00A50DFB" w:rsidRDefault="00A50DFB" w:rsidP="00A50DFB">
      <w:pPr>
        <w:pStyle w:val="Textoindependiente3"/>
        <w:spacing w:line="276" w:lineRule="auto"/>
        <w:rPr>
          <w:rFonts w:ascii="Arial Narrow" w:hAnsi="Arial Narrow" w:cs="Tahoma"/>
          <w:sz w:val="22"/>
          <w:szCs w:val="22"/>
        </w:rPr>
      </w:pPr>
    </w:p>
    <w:p w14:paraId="103E17F3" w14:textId="688AF1D4" w:rsidR="00A50DFB" w:rsidRPr="009A33BF" w:rsidRDefault="00A50DFB" w:rsidP="00A50DFB">
      <w:pPr>
        <w:pStyle w:val="Textoindependiente3"/>
        <w:spacing w:line="276" w:lineRule="auto"/>
        <w:jc w:val="center"/>
        <w:rPr>
          <w:rFonts w:ascii="Arial Narrow" w:hAnsi="Arial Narrow" w:cs="Tahoma"/>
          <w:b/>
          <w:sz w:val="22"/>
          <w:szCs w:val="22"/>
        </w:rPr>
      </w:pPr>
      <w:r w:rsidRPr="009A33BF">
        <w:rPr>
          <w:rFonts w:ascii="Arial Narrow" w:hAnsi="Arial Narrow" w:cs="Tahoma"/>
          <w:b/>
          <w:sz w:val="22"/>
          <w:szCs w:val="22"/>
        </w:rPr>
        <w:t>CONSIDERANDO</w:t>
      </w:r>
    </w:p>
    <w:p w14:paraId="392976E1" w14:textId="77777777" w:rsidR="00A50DFB" w:rsidRPr="009A33BF" w:rsidRDefault="00A50DFB" w:rsidP="00A50DFB">
      <w:pPr>
        <w:spacing w:line="276" w:lineRule="auto"/>
        <w:rPr>
          <w:rFonts w:ascii="Arial Narrow" w:hAnsi="Arial Narrow"/>
        </w:rPr>
      </w:pPr>
    </w:p>
    <w:p w14:paraId="06C27906" w14:textId="77777777" w:rsidR="00A50DFB" w:rsidRPr="007A2604" w:rsidRDefault="00A50DFB" w:rsidP="00A50DFB">
      <w:pPr>
        <w:pStyle w:val="Sangradetextonormal"/>
        <w:numPr>
          <w:ilvl w:val="0"/>
          <w:numId w:val="10"/>
        </w:numPr>
        <w:tabs>
          <w:tab w:val="clear" w:pos="644"/>
          <w:tab w:val="num" w:pos="360"/>
          <w:tab w:val="num" w:pos="720"/>
        </w:tabs>
        <w:spacing w:after="0" w:line="276" w:lineRule="auto"/>
        <w:ind w:left="360"/>
        <w:jc w:val="both"/>
        <w:rPr>
          <w:rFonts w:ascii="Arial Narrow" w:hAnsi="Arial Narrow" w:cs="Tahoma"/>
          <w:sz w:val="22"/>
          <w:szCs w:val="22"/>
        </w:rPr>
      </w:pPr>
      <w:r w:rsidRPr="009A33BF">
        <w:rPr>
          <w:rFonts w:ascii="Arial Narrow" w:hAnsi="Arial Narrow" w:cs="Arial"/>
          <w:sz w:val="22"/>
          <w:szCs w:val="22"/>
          <w:lang w:val="es-CO"/>
        </w:rPr>
        <w:t>Que</w:t>
      </w:r>
      <w:r>
        <w:rPr>
          <w:rFonts w:ascii="Arial Narrow" w:hAnsi="Arial Narrow" w:cs="Arial"/>
          <w:sz w:val="22"/>
          <w:szCs w:val="22"/>
          <w:lang w:val="es-CO"/>
        </w:rPr>
        <w:t>,</w:t>
      </w:r>
      <w:r w:rsidRPr="009A33BF">
        <w:rPr>
          <w:rFonts w:ascii="Arial Narrow" w:hAnsi="Arial Narrow" w:cs="Arial"/>
          <w:sz w:val="22"/>
          <w:szCs w:val="22"/>
          <w:lang w:val="es-CO"/>
        </w:rPr>
        <w:t xml:space="preserve"> </w:t>
      </w:r>
      <w:r w:rsidRPr="009A33BF">
        <w:rPr>
          <w:rFonts w:ascii="Arial Narrow" w:hAnsi="Arial Narrow" w:cs="Arial"/>
          <w:sz w:val="22"/>
          <w:szCs w:val="22"/>
        </w:rPr>
        <w:t>la señora</w:t>
      </w:r>
      <w:r w:rsidRPr="009A33BF">
        <w:rPr>
          <w:rFonts w:ascii="Arial Narrow" w:hAnsi="Arial Narrow" w:cs="Arial"/>
          <w:sz w:val="22"/>
          <w:szCs w:val="22"/>
          <w:lang w:val="es-CO"/>
        </w:rPr>
        <w:t xml:space="preserve"> </w:t>
      </w:r>
      <w:r>
        <w:rPr>
          <w:rFonts w:ascii="Arial Narrow" w:hAnsi="Arial Narrow" w:cs="Arial"/>
          <w:b/>
          <w:sz w:val="22"/>
          <w:szCs w:val="22"/>
          <w:lang w:val="es-CO"/>
        </w:rPr>
        <w:t xml:space="preserve">MARIA CASTRO </w:t>
      </w:r>
      <w:proofErr w:type="spellStart"/>
      <w:r>
        <w:rPr>
          <w:rFonts w:ascii="Arial Narrow" w:hAnsi="Arial Narrow" w:cs="Arial"/>
          <w:b/>
          <w:sz w:val="22"/>
          <w:szCs w:val="22"/>
          <w:lang w:val="es-CO"/>
        </w:rPr>
        <w:t>CASTRO</w:t>
      </w:r>
      <w:proofErr w:type="spellEnd"/>
      <w:r w:rsidRPr="009A33BF">
        <w:rPr>
          <w:rFonts w:ascii="Arial Narrow" w:hAnsi="Arial Narrow" w:cs="Arial"/>
          <w:b/>
          <w:sz w:val="22"/>
          <w:szCs w:val="22"/>
          <w:lang w:val="es-CO"/>
        </w:rPr>
        <w:t xml:space="preserve">, </w:t>
      </w:r>
      <w:r w:rsidRPr="009A33BF">
        <w:rPr>
          <w:rFonts w:ascii="Arial Narrow" w:hAnsi="Arial Narrow" w:cs="Arial"/>
          <w:sz w:val="22"/>
          <w:szCs w:val="22"/>
        </w:rPr>
        <w:t xml:space="preserve">en ejercicio del Derecho de Petición que consagra la Constitución Política de Colombia y el artículo 152 de la ley 142/94, </w:t>
      </w:r>
      <w:r w:rsidRPr="007A2604">
        <w:rPr>
          <w:rFonts w:ascii="Arial Narrow" w:hAnsi="Arial Narrow" w:cs="Arial"/>
          <w:sz w:val="22"/>
          <w:szCs w:val="22"/>
        </w:rPr>
        <w:t xml:space="preserve">y de conformidad con lo manifestado en su escrito de petición con radicado </w:t>
      </w:r>
      <w:r w:rsidRPr="007A2604">
        <w:rPr>
          <w:rFonts w:ascii="Arial Narrow" w:hAnsi="Arial Narrow" w:cs="Arial"/>
          <w:b/>
          <w:sz w:val="22"/>
          <w:szCs w:val="22"/>
        </w:rPr>
        <w:t>No.</w:t>
      </w:r>
      <w:r w:rsidRPr="00EB3D5D">
        <w:rPr>
          <w:rFonts w:ascii="Arial Narrow" w:hAnsi="Arial Narrow" w:cs="Arial"/>
          <w:b/>
          <w:sz w:val="22"/>
          <w:szCs w:val="22"/>
        </w:rPr>
        <w:t>2023PQR220634</w:t>
      </w:r>
      <w:r w:rsidRPr="007A2604">
        <w:rPr>
          <w:rFonts w:ascii="Arial Narrow" w:hAnsi="Arial Narrow" w:cs="Arial"/>
          <w:sz w:val="22"/>
          <w:szCs w:val="22"/>
        </w:rPr>
        <w:t>, la entidad prestadora del servicio le informa lo siguiente respecto del predio ubicado en</w:t>
      </w:r>
      <w:r>
        <w:rPr>
          <w:rFonts w:ascii="Arial Narrow" w:hAnsi="Arial Narrow" w:cs="Arial"/>
          <w:sz w:val="22"/>
          <w:szCs w:val="22"/>
        </w:rPr>
        <w:t xml:space="preserve"> la</w:t>
      </w:r>
      <w:r w:rsidRPr="007A2604">
        <w:rPr>
          <w:rFonts w:ascii="Arial Narrow" w:hAnsi="Arial Narrow" w:cs="Arial"/>
          <w:sz w:val="22"/>
          <w:szCs w:val="22"/>
        </w:rPr>
        <w:t xml:space="preserve"> </w:t>
      </w:r>
      <w:r w:rsidRPr="00783C42">
        <w:rPr>
          <w:rFonts w:ascii="Arial Narrow" w:hAnsi="Arial Narrow" w:cs="Arial"/>
          <w:b/>
          <w:sz w:val="22"/>
          <w:szCs w:val="22"/>
        </w:rPr>
        <w:t>URB COINCA</w:t>
      </w:r>
      <w:r>
        <w:rPr>
          <w:rFonts w:ascii="Arial Narrow" w:hAnsi="Arial Narrow" w:cs="Arial"/>
          <w:b/>
          <w:sz w:val="22"/>
          <w:szCs w:val="22"/>
        </w:rPr>
        <w:t xml:space="preserve"> </w:t>
      </w:r>
      <w:r w:rsidRPr="00783C42">
        <w:rPr>
          <w:rFonts w:ascii="Arial Narrow" w:hAnsi="Arial Narrow" w:cs="Arial"/>
          <w:b/>
          <w:sz w:val="22"/>
          <w:szCs w:val="22"/>
        </w:rPr>
        <w:t>CR 10 21 N 38</w:t>
      </w:r>
      <w:r w:rsidRPr="007A2604">
        <w:rPr>
          <w:rFonts w:ascii="Arial Narrow" w:hAnsi="Arial Narrow"/>
          <w:color w:val="000000"/>
          <w:sz w:val="22"/>
          <w:szCs w:val="22"/>
        </w:rPr>
        <w:t xml:space="preserve">, identificado con </w:t>
      </w:r>
      <w:r w:rsidRPr="007A2604">
        <w:rPr>
          <w:rFonts w:ascii="Arial Narrow" w:hAnsi="Arial Narrow"/>
          <w:b/>
          <w:color w:val="000000"/>
          <w:sz w:val="22"/>
          <w:szCs w:val="22"/>
        </w:rPr>
        <w:t xml:space="preserve">Matrícula </w:t>
      </w:r>
      <w:r>
        <w:rPr>
          <w:rFonts w:ascii="Arial Narrow" w:hAnsi="Arial Narrow"/>
          <w:b/>
          <w:color w:val="000000"/>
          <w:sz w:val="22"/>
          <w:szCs w:val="22"/>
        </w:rPr>
        <w:t>53239</w:t>
      </w:r>
      <w:r w:rsidRPr="007A2604">
        <w:rPr>
          <w:rFonts w:ascii="Arial Narrow" w:hAnsi="Arial Narrow" w:cs="Arial"/>
          <w:b/>
          <w:bCs/>
          <w:sz w:val="22"/>
          <w:szCs w:val="22"/>
        </w:rPr>
        <w:t>.</w:t>
      </w:r>
    </w:p>
    <w:p w14:paraId="6DA98224" w14:textId="77777777" w:rsidR="00A50DFB" w:rsidRPr="007A2604" w:rsidRDefault="00A50DFB" w:rsidP="00A50DFB">
      <w:pPr>
        <w:pStyle w:val="Sangradetextonormal"/>
        <w:tabs>
          <w:tab w:val="num" w:pos="720"/>
        </w:tabs>
        <w:spacing w:after="0" w:line="276" w:lineRule="auto"/>
        <w:ind w:left="360"/>
        <w:jc w:val="both"/>
        <w:rPr>
          <w:rFonts w:ascii="Arial Narrow" w:hAnsi="Arial Narrow" w:cs="Tahoma"/>
          <w:sz w:val="22"/>
          <w:szCs w:val="22"/>
        </w:rPr>
      </w:pPr>
    </w:p>
    <w:p w14:paraId="1AF28A4E" w14:textId="77777777" w:rsidR="00A50DFB" w:rsidRPr="007A2604" w:rsidRDefault="00A50DFB" w:rsidP="00A50DFB">
      <w:pPr>
        <w:pStyle w:val="paragraph"/>
        <w:numPr>
          <w:ilvl w:val="0"/>
          <w:numId w:val="10"/>
        </w:numPr>
        <w:tabs>
          <w:tab w:val="clear" w:pos="644"/>
          <w:tab w:val="num" w:pos="360"/>
        </w:tabs>
        <w:spacing w:before="0" w:beforeAutospacing="0" w:after="0" w:afterAutospacing="0" w:line="276" w:lineRule="auto"/>
        <w:ind w:left="360"/>
        <w:jc w:val="both"/>
        <w:textAlignment w:val="baseline"/>
        <w:rPr>
          <w:rStyle w:val="normaltextrun"/>
          <w:rFonts w:ascii="Arial Narrow" w:hAnsi="Arial Narrow" w:cs="Tahoma"/>
          <w:sz w:val="22"/>
          <w:szCs w:val="22"/>
        </w:rPr>
      </w:pPr>
      <w:r w:rsidRPr="007A2604">
        <w:rPr>
          <w:rFonts w:ascii="Arial Narrow" w:hAnsi="Arial Narrow" w:cs="Tahoma"/>
          <w:sz w:val="22"/>
          <w:szCs w:val="22"/>
        </w:rPr>
        <w:t>Que</w:t>
      </w:r>
      <w:r>
        <w:rPr>
          <w:rFonts w:ascii="Arial Narrow" w:hAnsi="Arial Narrow" w:cs="Tahoma"/>
          <w:sz w:val="22"/>
          <w:szCs w:val="22"/>
        </w:rPr>
        <w:t>,</w:t>
      </w:r>
      <w:r w:rsidRPr="007A2604">
        <w:rPr>
          <w:rFonts w:ascii="Arial Narrow" w:hAnsi="Arial Narrow" w:cs="Tahoma"/>
          <w:sz w:val="22"/>
          <w:szCs w:val="22"/>
        </w:rPr>
        <w:t xml:space="preserve"> verificado en el sistema el historial del predio </w:t>
      </w:r>
      <w:r w:rsidRPr="007A2604">
        <w:rPr>
          <w:rFonts w:ascii="Arial Narrow" w:hAnsi="Arial Narrow" w:cs="Arial"/>
          <w:sz w:val="22"/>
          <w:szCs w:val="22"/>
        </w:rPr>
        <w:t>ubicado en</w:t>
      </w:r>
      <w:r>
        <w:rPr>
          <w:rFonts w:ascii="Arial Narrow" w:hAnsi="Arial Narrow" w:cs="Arial"/>
          <w:sz w:val="22"/>
          <w:szCs w:val="22"/>
        </w:rPr>
        <w:t xml:space="preserve"> la</w:t>
      </w:r>
      <w:r w:rsidRPr="007A2604">
        <w:rPr>
          <w:rFonts w:ascii="Arial Narrow" w:hAnsi="Arial Narrow" w:cs="Arial"/>
          <w:sz w:val="22"/>
          <w:szCs w:val="22"/>
        </w:rPr>
        <w:t xml:space="preserve"> </w:t>
      </w:r>
      <w:r w:rsidRPr="00783C42">
        <w:rPr>
          <w:rFonts w:ascii="Arial Narrow" w:hAnsi="Arial Narrow" w:cs="Arial"/>
          <w:b/>
          <w:sz w:val="22"/>
          <w:szCs w:val="22"/>
        </w:rPr>
        <w:t>URB COINCA</w:t>
      </w:r>
      <w:r>
        <w:rPr>
          <w:rFonts w:ascii="Arial Narrow" w:hAnsi="Arial Narrow" w:cs="Arial"/>
          <w:b/>
          <w:sz w:val="22"/>
          <w:szCs w:val="22"/>
        </w:rPr>
        <w:t xml:space="preserve"> </w:t>
      </w:r>
      <w:r w:rsidRPr="00783C42">
        <w:rPr>
          <w:rFonts w:ascii="Arial Narrow" w:hAnsi="Arial Narrow" w:cs="Arial"/>
          <w:b/>
          <w:sz w:val="22"/>
          <w:szCs w:val="22"/>
        </w:rPr>
        <w:t>CR 10 21 N 38</w:t>
      </w:r>
      <w:r w:rsidRPr="007A2604">
        <w:rPr>
          <w:rFonts w:ascii="Arial Narrow" w:hAnsi="Arial Narrow" w:cs="Arial"/>
          <w:b/>
          <w:sz w:val="22"/>
          <w:szCs w:val="22"/>
        </w:rPr>
        <w:t>,</w:t>
      </w:r>
      <w:r w:rsidRPr="007A2604">
        <w:rPr>
          <w:rFonts w:ascii="Arial Narrow" w:hAnsi="Arial Narrow" w:cs="Arial"/>
          <w:sz w:val="22"/>
          <w:szCs w:val="22"/>
        </w:rPr>
        <w:t xml:space="preserve"> identificado con </w:t>
      </w:r>
      <w:r w:rsidRPr="007A2604">
        <w:rPr>
          <w:rFonts w:ascii="Arial Narrow" w:hAnsi="Arial Narrow" w:cs="Arial"/>
          <w:b/>
          <w:sz w:val="22"/>
          <w:szCs w:val="22"/>
        </w:rPr>
        <w:t xml:space="preserve">Matrícula </w:t>
      </w:r>
      <w:r>
        <w:rPr>
          <w:rFonts w:ascii="Arial Narrow" w:hAnsi="Arial Narrow"/>
          <w:b/>
          <w:color w:val="000000"/>
          <w:sz w:val="22"/>
          <w:szCs w:val="22"/>
        </w:rPr>
        <w:t>53239</w:t>
      </w:r>
      <w:r w:rsidRPr="007A2604">
        <w:rPr>
          <w:rFonts w:ascii="Arial Narrow" w:hAnsi="Arial Narrow" w:cs="Arial"/>
          <w:b/>
          <w:sz w:val="22"/>
          <w:szCs w:val="22"/>
        </w:rPr>
        <w:t xml:space="preserve">, </w:t>
      </w:r>
      <w:r w:rsidRPr="007A2604">
        <w:rPr>
          <w:rStyle w:val="normaltextrun"/>
          <w:rFonts w:ascii="Arial Narrow" w:hAnsi="Arial Narrow" w:cs="Segoe UI"/>
          <w:sz w:val="22"/>
          <w:szCs w:val="22"/>
          <w:lang w:val="es-CO"/>
        </w:rPr>
        <w:t xml:space="preserve">se observa que a la fecha dicho inmueble </w:t>
      </w:r>
      <w:r>
        <w:rPr>
          <w:rStyle w:val="normaltextrun"/>
          <w:rFonts w:ascii="Arial Narrow" w:hAnsi="Arial Narrow" w:cs="Segoe UI"/>
          <w:sz w:val="22"/>
          <w:szCs w:val="22"/>
          <w:lang w:val="es-CO"/>
        </w:rPr>
        <w:t>se encuentra PAZ Y SALVO en</w:t>
      </w:r>
      <w:r w:rsidRPr="007A2604">
        <w:rPr>
          <w:rStyle w:val="normaltextrun"/>
          <w:rFonts w:ascii="Arial Narrow" w:hAnsi="Arial Narrow" w:cs="Segoe UI"/>
          <w:sz w:val="22"/>
          <w:szCs w:val="22"/>
          <w:lang w:val="es-CO"/>
        </w:rPr>
        <w:t xml:space="preserve"> los servicios de Acueducto, Alcantarillado y Aseo. </w:t>
      </w:r>
    </w:p>
    <w:p w14:paraId="65B0831D" w14:textId="77777777" w:rsidR="00A50DFB" w:rsidRPr="009A33BF" w:rsidRDefault="00A50DFB" w:rsidP="00A50DFB">
      <w:pPr>
        <w:pStyle w:val="Sangradetextonormal"/>
        <w:spacing w:after="0" w:line="276" w:lineRule="auto"/>
        <w:ind w:left="360"/>
        <w:jc w:val="both"/>
        <w:rPr>
          <w:rFonts w:ascii="Arial Narrow" w:hAnsi="Arial Narrow" w:cs="Helvetica"/>
          <w:sz w:val="22"/>
          <w:szCs w:val="22"/>
          <w:shd w:val="clear" w:color="auto" w:fill="E4F0FA"/>
        </w:rPr>
      </w:pPr>
    </w:p>
    <w:p w14:paraId="3FA2D2E4" w14:textId="77777777" w:rsidR="00A50DFB" w:rsidRPr="00A81967" w:rsidRDefault="00A50DFB" w:rsidP="00A50DFB">
      <w:pPr>
        <w:pStyle w:val="Textoindependiente"/>
        <w:numPr>
          <w:ilvl w:val="0"/>
          <w:numId w:val="10"/>
        </w:numPr>
        <w:tabs>
          <w:tab w:val="clear" w:pos="644"/>
          <w:tab w:val="left" w:pos="284"/>
          <w:tab w:val="num" w:pos="360"/>
          <w:tab w:val="left" w:pos="426"/>
        </w:tabs>
        <w:spacing w:line="276" w:lineRule="auto"/>
        <w:ind w:left="360" w:right="51"/>
        <w:rPr>
          <w:rFonts w:ascii="Arial Narrow" w:hAnsi="Arial Narrow" w:cs="Tahoma"/>
          <w:bCs/>
        </w:rPr>
      </w:pPr>
      <w:r w:rsidRPr="00A81967">
        <w:rPr>
          <w:rFonts w:ascii="Arial Narrow" w:hAnsi="Arial Narrow" w:cs="Tahoma"/>
          <w:bCs/>
        </w:rPr>
        <w:t>Que</w:t>
      </w:r>
      <w:r>
        <w:rPr>
          <w:rFonts w:ascii="Arial Narrow" w:hAnsi="Arial Narrow" w:cs="Tahoma"/>
          <w:bCs/>
          <w:lang w:val="es-MX"/>
        </w:rPr>
        <w:t>,</w:t>
      </w:r>
      <w:r w:rsidRPr="00A81967">
        <w:rPr>
          <w:rFonts w:ascii="Arial Narrow" w:hAnsi="Arial Narrow" w:cs="Tahoma"/>
          <w:bCs/>
        </w:rPr>
        <w:t xml:space="preserve"> </w:t>
      </w:r>
      <w:proofErr w:type="spellStart"/>
      <w:r w:rsidRPr="00A81967">
        <w:rPr>
          <w:rFonts w:ascii="Arial Narrow" w:hAnsi="Arial Narrow" w:cs="Tahoma"/>
          <w:bCs/>
        </w:rPr>
        <w:t>si</w:t>
      </w:r>
      <w:proofErr w:type="spellEnd"/>
      <w:r w:rsidRPr="00A81967">
        <w:rPr>
          <w:rFonts w:ascii="Arial Narrow" w:hAnsi="Arial Narrow" w:cs="Tahoma"/>
          <w:bCs/>
        </w:rPr>
        <w:t xml:space="preserve"> un usuario y/o suscriptor considera que en la factura de servicios públicos le están cobrando</w:t>
      </w:r>
      <w:r w:rsidRPr="00A81967">
        <w:rPr>
          <w:rFonts w:ascii="Arial Narrow" w:hAnsi="Arial Narrow" w:cs="Tahoma"/>
          <w:bCs/>
          <w:lang w:val="es-MX"/>
        </w:rPr>
        <w:t xml:space="preserve"> </w:t>
      </w:r>
      <w:r w:rsidRPr="00A81967">
        <w:rPr>
          <w:rFonts w:ascii="Arial Narrow" w:hAnsi="Arial Narrow" w:cs="Tahoma"/>
          <w:bCs/>
        </w:rPr>
        <w:t>algo que no ha consumido, tiene derecho a reclamar por ello, siempre que sea dentro de los 5 meses</w:t>
      </w:r>
      <w:r w:rsidRPr="00A81967">
        <w:rPr>
          <w:rFonts w:ascii="Arial Narrow" w:hAnsi="Arial Narrow" w:cs="Tahoma"/>
          <w:bCs/>
          <w:lang w:val="es-MX"/>
        </w:rPr>
        <w:t xml:space="preserve"> </w:t>
      </w:r>
      <w:r w:rsidRPr="00A81967">
        <w:rPr>
          <w:rFonts w:ascii="Arial Narrow" w:hAnsi="Arial Narrow" w:cs="Tahoma"/>
          <w:bCs/>
        </w:rPr>
        <w:t>de expedición de la factura por la cual presenta la inconformidad, ello según lo establecido en el</w:t>
      </w:r>
      <w:r w:rsidRPr="00A81967">
        <w:rPr>
          <w:rFonts w:ascii="Arial Narrow" w:hAnsi="Arial Narrow" w:cs="Tahoma"/>
          <w:bCs/>
          <w:lang w:val="es-MX"/>
        </w:rPr>
        <w:t xml:space="preserve"> </w:t>
      </w:r>
      <w:r w:rsidRPr="00A81967">
        <w:rPr>
          <w:rFonts w:ascii="Arial Narrow" w:hAnsi="Arial Narrow" w:cs="Tahoma"/>
          <w:b/>
        </w:rPr>
        <w:t>Artículo 154 de la Ley 142 de 1.994</w:t>
      </w:r>
      <w:r w:rsidRPr="00A81967">
        <w:rPr>
          <w:rFonts w:ascii="Arial Narrow" w:hAnsi="Arial Narrow" w:cs="Tahoma"/>
          <w:bCs/>
        </w:rPr>
        <w:t xml:space="preserve">(...) </w:t>
      </w:r>
      <w:r w:rsidRPr="00A81967">
        <w:rPr>
          <w:rFonts w:ascii="Arial Narrow" w:hAnsi="Arial Narrow" w:cs="Tahoma"/>
          <w:bCs/>
          <w:i/>
          <w:iCs/>
        </w:rPr>
        <w:t>En ningún caso, proceden reclamaciones contra facturas</w:t>
      </w:r>
      <w:r w:rsidRPr="00A81967">
        <w:rPr>
          <w:rFonts w:ascii="Arial Narrow" w:hAnsi="Arial Narrow" w:cs="Tahoma"/>
          <w:bCs/>
          <w:i/>
          <w:iCs/>
          <w:lang w:val="es-MX"/>
        </w:rPr>
        <w:t xml:space="preserve"> </w:t>
      </w:r>
      <w:r w:rsidRPr="00A81967">
        <w:rPr>
          <w:rFonts w:ascii="Arial Narrow" w:hAnsi="Arial Narrow" w:cs="Tahoma"/>
          <w:bCs/>
          <w:i/>
          <w:iCs/>
        </w:rPr>
        <w:t>que tuviesen más de cinco (5) meses de haber sido expedidas por las Empresas de Servicios</w:t>
      </w:r>
      <w:r w:rsidRPr="00A81967">
        <w:rPr>
          <w:rFonts w:ascii="Arial Narrow" w:hAnsi="Arial Narrow" w:cs="Tahoma"/>
          <w:bCs/>
          <w:i/>
          <w:iCs/>
          <w:lang w:val="es-MX"/>
        </w:rPr>
        <w:t xml:space="preserve"> </w:t>
      </w:r>
      <w:r w:rsidRPr="00A81967">
        <w:rPr>
          <w:rFonts w:ascii="Arial Narrow" w:hAnsi="Arial Narrow" w:cs="Tahoma"/>
          <w:bCs/>
          <w:i/>
          <w:iCs/>
        </w:rPr>
        <w:t>Públicos</w:t>
      </w:r>
      <w:r w:rsidRPr="00A81967">
        <w:rPr>
          <w:rFonts w:ascii="Arial Narrow" w:hAnsi="Arial Narrow" w:cs="Tahoma"/>
          <w:bCs/>
        </w:rPr>
        <w:t xml:space="preserve"> (...).</w:t>
      </w:r>
    </w:p>
    <w:p w14:paraId="6481491F" w14:textId="77777777" w:rsidR="00A50DFB" w:rsidRDefault="00A50DFB" w:rsidP="00A50DFB">
      <w:pPr>
        <w:pStyle w:val="Prrafodelista"/>
        <w:rPr>
          <w:rFonts w:ascii="Arial Narrow" w:hAnsi="Arial Narrow" w:cs="Tahoma"/>
          <w:bCs/>
          <w:sz w:val="22"/>
          <w:szCs w:val="22"/>
          <w:lang w:val="es-CO"/>
        </w:rPr>
      </w:pPr>
    </w:p>
    <w:p w14:paraId="4EDF115D" w14:textId="77777777" w:rsidR="00A50DFB" w:rsidRPr="00A81967" w:rsidRDefault="00A50DFB" w:rsidP="00A50DFB">
      <w:pPr>
        <w:pStyle w:val="Sangradetextonormal"/>
        <w:numPr>
          <w:ilvl w:val="0"/>
          <w:numId w:val="10"/>
        </w:numPr>
        <w:tabs>
          <w:tab w:val="clear" w:pos="644"/>
          <w:tab w:val="num" w:pos="360"/>
        </w:tabs>
        <w:spacing w:after="0" w:line="276" w:lineRule="auto"/>
        <w:ind w:left="360"/>
        <w:jc w:val="both"/>
        <w:rPr>
          <w:rFonts w:ascii="Arial Narrow" w:hAnsi="Arial Narrow"/>
          <w:noProof/>
          <w:sz w:val="22"/>
          <w:szCs w:val="22"/>
          <w:lang w:eastAsia="es-CO"/>
        </w:rPr>
      </w:pPr>
      <w:r w:rsidRPr="00F02187">
        <w:rPr>
          <w:rFonts w:ascii="Arial Narrow" w:hAnsi="Arial Narrow" w:cs="Tahoma"/>
          <w:sz w:val="22"/>
          <w:szCs w:val="22"/>
        </w:rPr>
        <w:t xml:space="preserve">Que, al revisar el registro de mediciones del predio identificado con </w:t>
      </w:r>
      <w:r w:rsidRPr="00F02187">
        <w:rPr>
          <w:rFonts w:ascii="Arial Narrow" w:hAnsi="Arial Narrow" w:cs="Tahoma"/>
          <w:b/>
          <w:sz w:val="22"/>
          <w:szCs w:val="22"/>
        </w:rPr>
        <w:t xml:space="preserve">Matrícula </w:t>
      </w:r>
      <w:r>
        <w:rPr>
          <w:rFonts w:ascii="Arial Narrow" w:hAnsi="Arial Narrow"/>
          <w:b/>
          <w:color w:val="000000"/>
          <w:sz w:val="22"/>
          <w:szCs w:val="22"/>
        </w:rPr>
        <w:t>53239</w:t>
      </w:r>
      <w:r w:rsidRPr="00F02187">
        <w:rPr>
          <w:rFonts w:ascii="Arial Narrow" w:hAnsi="Arial Narrow" w:cs="Tahoma"/>
          <w:sz w:val="22"/>
          <w:szCs w:val="22"/>
        </w:rPr>
        <w:t>, se observa que se factura bajo la Observación de Lectura NORMAL, por diferencia de lecturas, con base en las lecturas tomadas al medidor de agua dispuesto en el inmueble.</w:t>
      </w:r>
    </w:p>
    <w:p w14:paraId="5EA9F43A" w14:textId="77777777" w:rsidR="00A50DFB" w:rsidRDefault="00A50DFB" w:rsidP="00A50DFB">
      <w:pPr>
        <w:pStyle w:val="Prrafodelista"/>
        <w:rPr>
          <w:rFonts w:ascii="Arial Narrow" w:hAnsi="Arial Narrow"/>
          <w:noProof/>
          <w:sz w:val="22"/>
          <w:szCs w:val="22"/>
          <w:lang w:eastAsia="es-CO"/>
        </w:rPr>
      </w:pPr>
    </w:p>
    <w:p w14:paraId="390B2DF0" w14:textId="4B5EBB85" w:rsidR="00A50DFB" w:rsidRPr="00F02187" w:rsidRDefault="00A50DFB" w:rsidP="00A50DFB">
      <w:pPr>
        <w:pStyle w:val="Sangradetextonormal"/>
        <w:spacing w:after="0" w:line="276" w:lineRule="auto"/>
        <w:ind w:left="360"/>
        <w:jc w:val="center"/>
        <w:rPr>
          <w:rFonts w:ascii="Arial Narrow" w:hAnsi="Arial Narrow"/>
          <w:noProof/>
          <w:sz w:val="22"/>
          <w:szCs w:val="22"/>
          <w:lang w:eastAsia="es-CO"/>
        </w:rPr>
      </w:pPr>
      <w:r w:rsidRPr="003B5E0A">
        <w:rPr>
          <w:noProof/>
        </w:rPr>
        <w:drawing>
          <wp:inline distT="0" distB="0" distL="0" distR="0" wp14:anchorId="642F34B6" wp14:editId="69FA88CB">
            <wp:extent cx="5267325" cy="13049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l="5452" t="74039" r="62024" b="11661"/>
                    <a:stretch>
                      <a:fillRect/>
                    </a:stretch>
                  </pic:blipFill>
                  <pic:spPr bwMode="auto">
                    <a:xfrm>
                      <a:off x="0" y="0"/>
                      <a:ext cx="5267325" cy="1304925"/>
                    </a:xfrm>
                    <a:prstGeom prst="rect">
                      <a:avLst/>
                    </a:prstGeom>
                    <a:noFill/>
                    <a:ln>
                      <a:noFill/>
                    </a:ln>
                  </pic:spPr>
                </pic:pic>
              </a:graphicData>
            </a:graphic>
          </wp:inline>
        </w:drawing>
      </w:r>
    </w:p>
    <w:p w14:paraId="7CEE13FF" w14:textId="77777777" w:rsidR="00A50DFB" w:rsidRPr="009C0E73" w:rsidRDefault="00A50DFB" w:rsidP="00A50DFB">
      <w:pPr>
        <w:pStyle w:val="Prrafodelista"/>
        <w:spacing w:line="276" w:lineRule="auto"/>
        <w:ind w:left="720"/>
        <w:jc w:val="both"/>
        <w:rPr>
          <w:rFonts w:ascii="Arial Narrow" w:hAnsi="Arial Narrow" w:cs="Tahoma"/>
          <w:sz w:val="22"/>
          <w:szCs w:val="22"/>
        </w:rPr>
      </w:pPr>
    </w:p>
    <w:p w14:paraId="5482063C" w14:textId="77777777" w:rsidR="00A50DFB" w:rsidRPr="00F02187" w:rsidRDefault="00A50DFB" w:rsidP="00A50DFB">
      <w:pPr>
        <w:pStyle w:val="Prrafodelista"/>
        <w:numPr>
          <w:ilvl w:val="0"/>
          <w:numId w:val="10"/>
        </w:numPr>
        <w:tabs>
          <w:tab w:val="clear" w:pos="644"/>
          <w:tab w:val="num" w:pos="360"/>
        </w:tabs>
        <w:spacing w:line="276" w:lineRule="auto"/>
        <w:ind w:left="360"/>
        <w:jc w:val="both"/>
        <w:rPr>
          <w:rFonts w:ascii="Arial Narrow" w:hAnsi="Arial Narrow" w:cs="Tahoma"/>
          <w:sz w:val="22"/>
          <w:szCs w:val="22"/>
        </w:rPr>
      </w:pPr>
      <w:r w:rsidRPr="00F02187">
        <w:rPr>
          <w:rFonts w:ascii="Arial Narrow" w:hAnsi="Arial Narrow"/>
          <w:sz w:val="22"/>
          <w:szCs w:val="22"/>
          <w:lang w:eastAsia="es-CO"/>
        </w:rPr>
        <w:t>Que, l</w:t>
      </w:r>
      <w:r w:rsidRPr="00F02187">
        <w:rPr>
          <w:rFonts w:ascii="Arial Narrow" w:hAnsi="Arial Narrow" w:cs="Tahoma"/>
          <w:sz w:val="22"/>
          <w:szCs w:val="22"/>
        </w:rPr>
        <w:t>as lecturas tomadas en el predio son lecturas consecuentes y ascendentes lo que permite inferir que el medidor ha venido registrando de forma correcta y que no se han presentado errores en la toma de lectura.</w:t>
      </w:r>
      <w:r w:rsidRPr="00F02187">
        <w:rPr>
          <w:rFonts w:ascii="Arial Narrow" w:hAnsi="Arial Narrow" w:cs="Tahoma"/>
          <w:b/>
          <w:sz w:val="22"/>
          <w:szCs w:val="22"/>
        </w:rPr>
        <w:t xml:space="preserve"> Matrícula </w:t>
      </w:r>
      <w:r>
        <w:rPr>
          <w:rFonts w:ascii="Arial Narrow" w:hAnsi="Arial Narrow"/>
          <w:b/>
          <w:color w:val="000000"/>
          <w:sz w:val="22"/>
          <w:szCs w:val="22"/>
        </w:rPr>
        <w:t>53239</w:t>
      </w:r>
      <w:r w:rsidRPr="00F02187">
        <w:rPr>
          <w:rFonts w:ascii="Arial Narrow" w:hAnsi="Arial Narrow" w:cs="Tahoma"/>
          <w:b/>
          <w:sz w:val="22"/>
          <w:szCs w:val="22"/>
        </w:rPr>
        <w:t xml:space="preserve">. </w:t>
      </w:r>
    </w:p>
    <w:p w14:paraId="1B361B84" w14:textId="77777777" w:rsidR="00A50DFB" w:rsidRPr="00F02187" w:rsidRDefault="00A50DFB" w:rsidP="00A50DFB">
      <w:pPr>
        <w:pStyle w:val="Sangradetextonormal"/>
        <w:spacing w:after="0" w:line="276" w:lineRule="auto"/>
        <w:ind w:left="720"/>
        <w:jc w:val="both"/>
        <w:rPr>
          <w:rFonts w:ascii="Arial Narrow" w:hAnsi="Arial Narrow" w:cs="Tahoma"/>
          <w:sz w:val="22"/>
          <w:szCs w:val="22"/>
        </w:rPr>
      </w:pPr>
    </w:p>
    <w:p w14:paraId="05CA6A21" w14:textId="77777777" w:rsidR="00A50DFB" w:rsidRPr="00F02187" w:rsidRDefault="00A50DFB" w:rsidP="00A50DFB">
      <w:pPr>
        <w:pStyle w:val="Sangradetextonormal"/>
        <w:numPr>
          <w:ilvl w:val="0"/>
          <w:numId w:val="10"/>
        </w:numPr>
        <w:tabs>
          <w:tab w:val="clear" w:pos="644"/>
          <w:tab w:val="num" w:pos="360"/>
        </w:tabs>
        <w:spacing w:after="0" w:line="276" w:lineRule="auto"/>
        <w:ind w:left="360"/>
        <w:jc w:val="both"/>
        <w:rPr>
          <w:rFonts w:ascii="Arial Narrow" w:hAnsi="Arial Narrow" w:cs="Tahoma"/>
          <w:sz w:val="22"/>
          <w:szCs w:val="22"/>
        </w:rPr>
      </w:pPr>
      <w:r w:rsidRPr="00F02187">
        <w:rPr>
          <w:rFonts w:ascii="Arial Narrow" w:hAnsi="Arial Narrow" w:cs="Tahoma"/>
          <w:sz w:val="22"/>
          <w:szCs w:val="22"/>
        </w:rPr>
        <w:lastRenderedPageBreak/>
        <w:t xml:space="preserve">Que, los consumos facturados al predio obedecen al gasto real que ha tenido el inmueble, ya que como puede notarse si se registran lecturas mes a mes. </w:t>
      </w:r>
      <w:r w:rsidRPr="00F02187">
        <w:rPr>
          <w:rFonts w:ascii="Arial Narrow" w:hAnsi="Arial Narrow" w:cs="Tahoma"/>
          <w:b/>
          <w:sz w:val="22"/>
          <w:szCs w:val="22"/>
        </w:rPr>
        <w:t xml:space="preserve">Matrícula </w:t>
      </w:r>
      <w:r>
        <w:rPr>
          <w:rFonts w:ascii="Arial Narrow" w:hAnsi="Arial Narrow"/>
          <w:b/>
          <w:color w:val="000000"/>
          <w:sz w:val="22"/>
          <w:szCs w:val="22"/>
        </w:rPr>
        <w:t>53239</w:t>
      </w:r>
      <w:r w:rsidRPr="00F02187">
        <w:rPr>
          <w:rFonts w:ascii="Arial Narrow" w:hAnsi="Arial Narrow" w:cs="Tahoma"/>
          <w:b/>
          <w:sz w:val="22"/>
          <w:szCs w:val="22"/>
        </w:rPr>
        <w:t>.</w:t>
      </w:r>
    </w:p>
    <w:p w14:paraId="415618EE" w14:textId="77777777" w:rsidR="00A50DFB" w:rsidRPr="00F02187" w:rsidRDefault="00A50DFB" w:rsidP="00A50DFB">
      <w:pPr>
        <w:pStyle w:val="Sangradetextonormal"/>
        <w:spacing w:after="0" w:line="276" w:lineRule="auto"/>
        <w:ind w:left="0"/>
        <w:jc w:val="both"/>
        <w:rPr>
          <w:rFonts w:ascii="Arial Narrow" w:hAnsi="Arial Narrow" w:cs="Tahoma"/>
          <w:sz w:val="22"/>
          <w:szCs w:val="22"/>
        </w:rPr>
      </w:pPr>
    </w:p>
    <w:p w14:paraId="1F072AFE" w14:textId="77777777" w:rsidR="00A50DFB" w:rsidRDefault="00A50DFB" w:rsidP="00A50DFB">
      <w:pPr>
        <w:pStyle w:val="Sangradetextonormal"/>
        <w:numPr>
          <w:ilvl w:val="0"/>
          <w:numId w:val="10"/>
        </w:numPr>
        <w:tabs>
          <w:tab w:val="clear" w:pos="644"/>
          <w:tab w:val="num" w:pos="360"/>
        </w:tabs>
        <w:spacing w:after="0" w:line="276" w:lineRule="auto"/>
        <w:ind w:left="360"/>
        <w:jc w:val="both"/>
        <w:rPr>
          <w:rFonts w:ascii="Arial Narrow" w:hAnsi="Arial Narrow" w:cs="Tahoma"/>
          <w:bCs/>
          <w:sz w:val="22"/>
          <w:szCs w:val="22"/>
        </w:rPr>
      </w:pPr>
      <w:r w:rsidRPr="00F02187">
        <w:rPr>
          <w:rFonts w:ascii="Arial Narrow" w:hAnsi="Arial Narrow" w:cs="Tahoma"/>
          <w:bCs/>
          <w:sz w:val="22"/>
          <w:szCs w:val="22"/>
        </w:rPr>
        <w:t>Que, por su parte el</w:t>
      </w:r>
      <w:r w:rsidRPr="00F02187">
        <w:rPr>
          <w:rFonts w:ascii="Arial Narrow" w:hAnsi="Arial Narrow" w:cs="Tahoma"/>
          <w:b/>
          <w:bCs/>
          <w:sz w:val="22"/>
          <w:szCs w:val="22"/>
        </w:rPr>
        <w:t xml:space="preserve"> art 146 de la ley 142 de 1994</w:t>
      </w:r>
      <w:r w:rsidRPr="00F02187">
        <w:rPr>
          <w:rFonts w:ascii="Arial Narrow" w:hAnsi="Arial Narrow" w:cs="Tahoma"/>
          <w:bCs/>
          <w:sz w:val="22"/>
          <w:szCs w:val="22"/>
        </w:rPr>
        <w:t xml:space="preserve"> estipula</w:t>
      </w:r>
      <w:r>
        <w:rPr>
          <w:rFonts w:ascii="Arial Narrow" w:hAnsi="Arial Narrow" w:cs="Tahoma"/>
          <w:bCs/>
          <w:sz w:val="22"/>
          <w:szCs w:val="22"/>
        </w:rPr>
        <w:t>:</w:t>
      </w:r>
    </w:p>
    <w:p w14:paraId="71092584" w14:textId="77777777" w:rsidR="00A50DFB" w:rsidRDefault="00A50DFB" w:rsidP="00A50DFB">
      <w:pPr>
        <w:pStyle w:val="Prrafodelista"/>
        <w:rPr>
          <w:rFonts w:ascii="Arial Narrow" w:hAnsi="Arial Narrow" w:cs="Tahoma"/>
          <w:bCs/>
          <w:sz w:val="22"/>
          <w:szCs w:val="22"/>
        </w:rPr>
      </w:pPr>
    </w:p>
    <w:p w14:paraId="06F13197" w14:textId="77777777" w:rsidR="00A50DFB" w:rsidRDefault="00A50DFB" w:rsidP="00A50DFB">
      <w:pPr>
        <w:pStyle w:val="Sangradetextonormal"/>
        <w:spacing w:after="0" w:line="276" w:lineRule="auto"/>
        <w:ind w:left="360"/>
        <w:jc w:val="both"/>
        <w:rPr>
          <w:rFonts w:ascii="Arial Narrow" w:hAnsi="Arial Narrow" w:cs="Tahoma"/>
          <w:bCs/>
          <w:sz w:val="22"/>
          <w:szCs w:val="22"/>
        </w:rPr>
      </w:pPr>
      <w:r w:rsidRPr="00F02187">
        <w:rPr>
          <w:rFonts w:ascii="Arial Narrow" w:hAnsi="Arial Narrow" w:cs="Tahoma"/>
          <w:bCs/>
          <w:sz w:val="22"/>
          <w:szCs w:val="22"/>
        </w:rPr>
        <w:t xml:space="preserve"> </w:t>
      </w:r>
      <w:r w:rsidRPr="00F02187">
        <w:rPr>
          <w:rFonts w:ascii="Arial Narrow" w:hAnsi="Arial Narrow" w:cs="Tahoma"/>
          <w:bCs/>
          <w:i/>
          <w:sz w:val="22"/>
          <w:szCs w:val="22"/>
        </w:rPr>
        <w:t>“La medición del consumo, y el precio en el contrato</w:t>
      </w:r>
      <w:r w:rsidRPr="00F02187">
        <w:rPr>
          <w:rFonts w:ascii="Arial Narrow" w:hAnsi="Arial Narrow" w:cs="Tahoma"/>
          <w:b/>
          <w:bCs/>
          <w:i/>
          <w:sz w:val="22"/>
          <w:szCs w:val="22"/>
        </w:rPr>
        <w:t xml:space="preserve">. </w:t>
      </w:r>
      <w:r w:rsidRPr="00F02187">
        <w:rPr>
          <w:rFonts w:ascii="Arial Narrow" w:hAnsi="Arial Narrow" w:cs="Tahoma"/>
          <w:bCs/>
          <w:i/>
          <w:sz w:val="22"/>
          <w:szCs w:val="22"/>
        </w:rPr>
        <w:t>La empresa y el suscriptor o usuario tienen derecho a que los consumos se midan; a que se empleen para ello los instrumentos de medida que la técnica haya hecho disponibles; y a que el consumo sea el elemento principal del precio que se cobre al suscriptor o usuario</w:t>
      </w:r>
      <w:r w:rsidRPr="00F02187">
        <w:rPr>
          <w:rFonts w:ascii="Arial Narrow" w:hAnsi="Arial Narrow" w:cs="Tahoma"/>
          <w:bCs/>
          <w:sz w:val="22"/>
          <w:szCs w:val="22"/>
        </w:rPr>
        <w:t>”.</w:t>
      </w:r>
    </w:p>
    <w:p w14:paraId="6E08326A" w14:textId="77777777" w:rsidR="00A50DFB" w:rsidRPr="00F02187" w:rsidRDefault="00A50DFB" w:rsidP="00A50DFB">
      <w:pPr>
        <w:pStyle w:val="Sangradetextonormal"/>
        <w:spacing w:after="0" w:line="276" w:lineRule="auto"/>
        <w:ind w:left="360"/>
        <w:jc w:val="both"/>
        <w:rPr>
          <w:rFonts w:ascii="Arial Narrow" w:hAnsi="Arial Narrow" w:cs="Tahoma"/>
          <w:bCs/>
          <w:sz w:val="22"/>
          <w:szCs w:val="22"/>
        </w:rPr>
      </w:pPr>
    </w:p>
    <w:p w14:paraId="4B82EE10" w14:textId="77777777" w:rsidR="00A50DFB" w:rsidRPr="00A81967" w:rsidRDefault="00A50DFB" w:rsidP="00A50DFB">
      <w:pPr>
        <w:pStyle w:val="Textoindependiente"/>
        <w:numPr>
          <w:ilvl w:val="0"/>
          <w:numId w:val="10"/>
        </w:numPr>
        <w:tabs>
          <w:tab w:val="clear" w:pos="644"/>
          <w:tab w:val="left" w:pos="284"/>
          <w:tab w:val="num" w:pos="360"/>
          <w:tab w:val="left" w:pos="426"/>
        </w:tabs>
        <w:spacing w:line="276" w:lineRule="auto"/>
        <w:ind w:left="360" w:right="51"/>
        <w:rPr>
          <w:rFonts w:ascii="Arial Narrow" w:hAnsi="Arial Narrow" w:cs="Tahoma"/>
          <w:bCs/>
        </w:rPr>
      </w:pPr>
      <w:r w:rsidRPr="00A81967">
        <w:rPr>
          <w:rFonts w:ascii="Arial Narrow" w:hAnsi="Arial Narrow" w:cs="Tahoma"/>
          <w:bCs/>
        </w:rPr>
        <w:t xml:space="preserve">Que, la entidad realizó toma de lectura correspondiente al periodo de </w:t>
      </w:r>
      <w:r w:rsidRPr="00432297">
        <w:rPr>
          <w:rFonts w:ascii="Arial Narrow" w:hAnsi="Arial Narrow" w:cs="Tahoma"/>
          <w:b/>
          <w:lang w:val="es-MX"/>
        </w:rPr>
        <w:t>mayo</w:t>
      </w:r>
      <w:r w:rsidRPr="00A81967">
        <w:rPr>
          <w:rFonts w:ascii="Arial Narrow" w:hAnsi="Arial Narrow" w:cs="Tahoma"/>
          <w:bCs/>
        </w:rPr>
        <w:t xml:space="preserve"> el día </w:t>
      </w:r>
      <w:r>
        <w:rPr>
          <w:rFonts w:ascii="Arial Narrow" w:hAnsi="Arial Narrow" w:cs="Tahoma"/>
          <w:bCs/>
          <w:lang w:val="es-MX"/>
        </w:rPr>
        <w:t>10</w:t>
      </w:r>
      <w:r w:rsidRPr="00A81967">
        <w:rPr>
          <w:rFonts w:ascii="Arial Narrow" w:hAnsi="Arial Narrow" w:cs="Tahoma"/>
          <w:bCs/>
        </w:rPr>
        <w:t xml:space="preserve"> de </w:t>
      </w:r>
      <w:r>
        <w:rPr>
          <w:rFonts w:ascii="Arial Narrow" w:hAnsi="Arial Narrow" w:cs="Tahoma"/>
          <w:bCs/>
          <w:lang w:val="es-MX"/>
        </w:rPr>
        <w:t>mayo</w:t>
      </w:r>
      <w:r w:rsidRPr="00A81967">
        <w:rPr>
          <w:rFonts w:ascii="Arial Narrow" w:hAnsi="Arial Narrow" w:cs="Tahoma"/>
          <w:bCs/>
        </w:rPr>
        <w:t xml:space="preserve"> de 2023,</w:t>
      </w:r>
      <w:r w:rsidRPr="00A81967">
        <w:rPr>
          <w:rFonts w:ascii="Arial Narrow" w:hAnsi="Arial Narrow" w:cs="Tahoma"/>
          <w:bCs/>
          <w:lang w:val="es-MX"/>
        </w:rPr>
        <w:t xml:space="preserve"> </w:t>
      </w:r>
      <w:r w:rsidRPr="00A81967">
        <w:rPr>
          <w:rFonts w:ascii="Arial Narrow" w:hAnsi="Arial Narrow" w:cs="Tahoma"/>
          <w:bCs/>
        </w:rPr>
        <w:t>al observar el alto consumo registrado por el medidor, se ordenó la práctica de una lectura crítica con</w:t>
      </w:r>
      <w:r>
        <w:rPr>
          <w:rFonts w:ascii="Arial Narrow" w:hAnsi="Arial Narrow" w:cs="Tahoma"/>
          <w:bCs/>
          <w:lang w:val="es-MX"/>
        </w:rPr>
        <w:t xml:space="preserve"> </w:t>
      </w:r>
      <w:r w:rsidRPr="00A81967">
        <w:rPr>
          <w:rFonts w:ascii="Arial Narrow" w:hAnsi="Arial Narrow" w:cs="Tahoma"/>
          <w:bCs/>
        </w:rPr>
        <w:t xml:space="preserve">visita la cual se llevó a cabo el día </w:t>
      </w:r>
      <w:r>
        <w:rPr>
          <w:rFonts w:ascii="Arial Narrow" w:hAnsi="Arial Narrow" w:cs="Tahoma"/>
          <w:bCs/>
          <w:lang w:val="es-MX"/>
        </w:rPr>
        <w:t>11</w:t>
      </w:r>
      <w:r w:rsidRPr="00A81967">
        <w:rPr>
          <w:rFonts w:ascii="Arial Narrow" w:hAnsi="Arial Narrow" w:cs="Tahoma"/>
          <w:bCs/>
        </w:rPr>
        <w:t xml:space="preserve"> de </w:t>
      </w:r>
      <w:r>
        <w:rPr>
          <w:rFonts w:ascii="Arial Narrow" w:hAnsi="Arial Narrow" w:cs="Tahoma"/>
          <w:bCs/>
          <w:lang w:val="es-MX"/>
        </w:rPr>
        <w:t>mayo</w:t>
      </w:r>
      <w:r w:rsidRPr="00A81967">
        <w:rPr>
          <w:rFonts w:ascii="Arial Narrow" w:hAnsi="Arial Narrow" w:cs="Tahoma"/>
          <w:bCs/>
        </w:rPr>
        <w:t xml:space="preserve"> de 2023, encontrando lo siguiente: </w:t>
      </w:r>
      <w:r w:rsidRPr="00F02187">
        <w:rPr>
          <w:rFonts w:ascii="Arial Narrow" w:hAnsi="Arial Narrow" w:cs="Tahoma"/>
          <w:b/>
        </w:rPr>
        <w:t xml:space="preserve">Matrícula </w:t>
      </w:r>
      <w:r>
        <w:rPr>
          <w:rFonts w:ascii="Arial Narrow" w:hAnsi="Arial Narrow"/>
          <w:b/>
          <w:color w:val="000000"/>
        </w:rPr>
        <w:t>53239</w:t>
      </w:r>
      <w:r w:rsidRPr="00F02187">
        <w:rPr>
          <w:rFonts w:ascii="Arial Narrow" w:hAnsi="Arial Narrow" w:cs="Tahoma"/>
          <w:b/>
        </w:rPr>
        <w:t>.</w:t>
      </w:r>
    </w:p>
    <w:p w14:paraId="78F3C8D4" w14:textId="77777777" w:rsidR="00A50DFB" w:rsidRDefault="00A50DFB" w:rsidP="00A50DFB">
      <w:pPr>
        <w:pStyle w:val="Textoindependiente"/>
        <w:tabs>
          <w:tab w:val="left" w:pos="284"/>
          <w:tab w:val="left" w:pos="426"/>
        </w:tabs>
        <w:spacing w:line="276" w:lineRule="auto"/>
        <w:ind w:left="360" w:right="51"/>
        <w:rPr>
          <w:rFonts w:ascii="Arial Narrow" w:hAnsi="Arial Narrow" w:cs="Tahoma"/>
          <w:bCs/>
          <w:lang w:val="es-MX"/>
        </w:rPr>
      </w:pPr>
      <w:r>
        <w:rPr>
          <w:rFonts w:ascii="Arial Narrow" w:hAnsi="Arial Narrow" w:cs="Tahoma"/>
          <w:bCs/>
          <w:lang w:val="es-MX"/>
        </w:rPr>
        <w:t>“</w:t>
      </w:r>
      <w:r>
        <w:rPr>
          <w:rFonts w:ascii="Helvetica" w:hAnsi="Helvetica" w:cs="Helvetica"/>
          <w:color w:val="252525"/>
          <w:sz w:val="17"/>
          <w:szCs w:val="17"/>
          <w:shd w:val="clear" w:color="auto" w:fill="FFFFFF"/>
        </w:rPr>
        <w:t xml:space="preserve">LECTURA </w:t>
      </w:r>
      <w:r w:rsidRPr="003D764F">
        <w:rPr>
          <w:rFonts w:ascii="Helvetica" w:hAnsi="Helvetica" w:cs="Helvetica"/>
          <w:b/>
          <w:bCs/>
          <w:color w:val="252525"/>
          <w:sz w:val="17"/>
          <w:szCs w:val="17"/>
          <w:shd w:val="clear" w:color="auto" w:fill="FFFFFF"/>
        </w:rPr>
        <w:t>3030</w:t>
      </w:r>
      <w:r>
        <w:rPr>
          <w:rFonts w:ascii="Helvetica" w:hAnsi="Helvetica" w:cs="Helvetica"/>
          <w:color w:val="252525"/>
          <w:sz w:val="17"/>
          <w:szCs w:val="17"/>
          <w:shd w:val="clear" w:color="auto" w:fill="FFFFFF"/>
        </w:rPr>
        <w:t>, 6 PERSONAS SURTE VIVEINDA MEIDDOR REGISTRA NORMAL INSTALACIONES INTERNAS EN BUEN ESTADO ATENDIO ALEYDA ZAPATA</w:t>
      </w:r>
      <w:r>
        <w:rPr>
          <w:rFonts w:ascii="Arial Narrow" w:hAnsi="Arial Narrow" w:cs="Tahoma"/>
          <w:bCs/>
          <w:lang w:val="es-MX"/>
        </w:rPr>
        <w:t>”</w:t>
      </w:r>
    </w:p>
    <w:p w14:paraId="4B4D5C27" w14:textId="77777777" w:rsidR="00A50DFB" w:rsidRPr="003D764F" w:rsidRDefault="00A50DFB" w:rsidP="00A50DFB">
      <w:pPr>
        <w:pStyle w:val="Textoindependiente"/>
        <w:numPr>
          <w:ilvl w:val="0"/>
          <w:numId w:val="10"/>
        </w:numPr>
        <w:tabs>
          <w:tab w:val="clear" w:pos="644"/>
          <w:tab w:val="left" w:pos="284"/>
          <w:tab w:val="num" w:pos="360"/>
          <w:tab w:val="left" w:pos="426"/>
        </w:tabs>
        <w:spacing w:line="276" w:lineRule="auto"/>
        <w:ind w:left="360" w:right="51"/>
        <w:rPr>
          <w:rFonts w:ascii="Arial Narrow" w:hAnsi="Arial Narrow" w:cs="Tahoma"/>
          <w:bCs/>
        </w:rPr>
      </w:pPr>
      <w:r w:rsidRPr="003D764F">
        <w:rPr>
          <w:rFonts w:ascii="Arial Narrow" w:hAnsi="Arial Narrow" w:cs="Tahoma"/>
          <w:bCs/>
        </w:rPr>
        <w:t xml:space="preserve">Que, como pude evidenciarse en relación a la factura </w:t>
      </w:r>
      <w:r w:rsidRPr="003D764F">
        <w:rPr>
          <w:rFonts w:ascii="Arial Narrow" w:hAnsi="Arial Narrow" w:cs="Tahoma"/>
          <w:b/>
        </w:rPr>
        <w:t>No.62867902</w:t>
      </w:r>
      <w:r>
        <w:rPr>
          <w:rFonts w:ascii="Arial Narrow" w:hAnsi="Arial Narrow" w:cs="Tahoma"/>
          <w:bCs/>
          <w:lang w:val="es-MX"/>
        </w:rPr>
        <w:t xml:space="preserve"> </w:t>
      </w:r>
      <w:r w:rsidRPr="003D764F">
        <w:rPr>
          <w:rFonts w:ascii="Arial Narrow" w:hAnsi="Arial Narrow" w:cs="Tahoma"/>
          <w:bCs/>
        </w:rPr>
        <w:t>correspondiente al periodo de</w:t>
      </w:r>
      <w:r w:rsidRPr="003D764F">
        <w:rPr>
          <w:rFonts w:ascii="Arial Narrow" w:hAnsi="Arial Narrow" w:cs="Tahoma"/>
          <w:bCs/>
          <w:lang w:val="es-MX"/>
        </w:rPr>
        <w:t xml:space="preserve"> </w:t>
      </w:r>
      <w:r w:rsidRPr="003D764F">
        <w:rPr>
          <w:rFonts w:ascii="Arial Narrow" w:hAnsi="Arial Narrow" w:cs="Tahoma"/>
          <w:bCs/>
        </w:rPr>
        <w:t>enero de 2023 Empresas Públicas de Armenia E.S.P, cumplió con el procedimiento establecido por</w:t>
      </w:r>
      <w:r>
        <w:rPr>
          <w:rFonts w:ascii="Arial Narrow" w:hAnsi="Arial Narrow" w:cs="Tahoma"/>
          <w:bCs/>
          <w:lang w:val="es-MX"/>
        </w:rPr>
        <w:t xml:space="preserve"> </w:t>
      </w:r>
      <w:r w:rsidRPr="003D764F">
        <w:rPr>
          <w:rFonts w:ascii="Arial Narrow" w:hAnsi="Arial Narrow" w:cs="Tahoma"/>
          <w:bCs/>
        </w:rPr>
        <w:t xml:space="preserve">la </w:t>
      </w:r>
      <w:r w:rsidRPr="00943E37">
        <w:rPr>
          <w:rFonts w:ascii="Arial Narrow" w:hAnsi="Arial Narrow" w:cs="Tahoma"/>
          <w:b/>
        </w:rPr>
        <w:t>Ley 142 de 1994</w:t>
      </w:r>
      <w:r w:rsidRPr="003D764F">
        <w:rPr>
          <w:rFonts w:ascii="Arial Narrow" w:hAnsi="Arial Narrow" w:cs="Tahoma"/>
          <w:bCs/>
        </w:rPr>
        <w:t xml:space="preserve"> y la Superintendencia de Servicios Públicos Domiciliarios la cual establece:</w:t>
      </w:r>
    </w:p>
    <w:p w14:paraId="71D53382" w14:textId="77777777" w:rsidR="00A50DFB" w:rsidRPr="0060770D" w:rsidRDefault="00A50DFB" w:rsidP="00A50DFB">
      <w:pPr>
        <w:pStyle w:val="Textoindependiente"/>
        <w:tabs>
          <w:tab w:val="left" w:pos="284"/>
          <w:tab w:val="left" w:pos="426"/>
        </w:tabs>
        <w:spacing w:line="276" w:lineRule="auto"/>
        <w:ind w:left="360" w:right="51"/>
        <w:rPr>
          <w:rFonts w:ascii="Arial Narrow" w:hAnsi="Arial Narrow" w:cs="Tahoma"/>
          <w:bCs/>
          <w:i/>
          <w:iCs/>
        </w:rPr>
      </w:pPr>
      <w:r w:rsidRPr="0060770D">
        <w:rPr>
          <w:rFonts w:ascii="Arial Narrow" w:hAnsi="Arial Narrow" w:cs="Tahoma"/>
          <w:bCs/>
          <w:i/>
          <w:iCs/>
        </w:rPr>
        <w:t>“...Si el alto consumo es de los considerados como desviación significativa, de acuerdo con los</w:t>
      </w:r>
      <w:r w:rsidRPr="0060770D">
        <w:rPr>
          <w:rFonts w:ascii="Arial Narrow" w:hAnsi="Arial Narrow" w:cs="Tahoma"/>
          <w:bCs/>
          <w:i/>
          <w:iCs/>
          <w:lang w:val="es-MX"/>
        </w:rPr>
        <w:t xml:space="preserve"> </w:t>
      </w:r>
      <w:r w:rsidRPr="0060770D">
        <w:rPr>
          <w:rFonts w:ascii="Arial Narrow" w:hAnsi="Arial Narrow" w:cs="Tahoma"/>
          <w:bCs/>
          <w:i/>
          <w:iCs/>
        </w:rPr>
        <w:t>porcentajes previstos por la empresa en el contrato de condiciones uniformes, con respecto al</w:t>
      </w:r>
      <w:r w:rsidRPr="0060770D">
        <w:rPr>
          <w:rFonts w:ascii="Arial Narrow" w:hAnsi="Arial Narrow" w:cs="Tahoma"/>
          <w:bCs/>
          <w:i/>
          <w:iCs/>
          <w:lang w:val="es-MX"/>
        </w:rPr>
        <w:t xml:space="preserve"> </w:t>
      </w:r>
      <w:r w:rsidRPr="0060770D">
        <w:rPr>
          <w:rFonts w:ascii="Arial Narrow" w:hAnsi="Arial Narrow" w:cs="Tahoma"/>
          <w:bCs/>
          <w:i/>
          <w:iCs/>
        </w:rPr>
        <w:t>promedio, le corresponde a la empresa revisar previamente las instalaciones del predio, antes</w:t>
      </w:r>
      <w:r w:rsidRPr="0060770D">
        <w:rPr>
          <w:rFonts w:ascii="Arial Narrow" w:hAnsi="Arial Narrow" w:cs="Tahoma"/>
          <w:bCs/>
          <w:i/>
          <w:iCs/>
          <w:lang w:val="es-MX"/>
        </w:rPr>
        <w:t xml:space="preserve"> </w:t>
      </w:r>
      <w:r w:rsidRPr="0060770D">
        <w:rPr>
          <w:rFonts w:ascii="Arial Narrow" w:hAnsi="Arial Narrow" w:cs="Tahoma"/>
          <w:bCs/>
          <w:i/>
          <w:iCs/>
        </w:rPr>
        <w:t>de facturar, pero si factura sin haber revisado, la empresa debe facturar al promedio de consumos</w:t>
      </w:r>
      <w:r w:rsidRPr="0060770D">
        <w:rPr>
          <w:rFonts w:ascii="Arial Narrow" w:hAnsi="Arial Narrow" w:cs="Tahoma"/>
          <w:bCs/>
          <w:i/>
          <w:iCs/>
          <w:lang w:val="es-MX"/>
        </w:rPr>
        <w:t xml:space="preserve"> </w:t>
      </w:r>
      <w:r w:rsidRPr="0060770D">
        <w:rPr>
          <w:rFonts w:ascii="Arial Narrow" w:hAnsi="Arial Narrow" w:cs="Tahoma"/>
          <w:bCs/>
          <w:i/>
          <w:iCs/>
        </w:rPr>
        <w:t>anteriores...”.</w:t>
      </w:r>
    </w:p>
    <w:p w14:paraId="1B25FF49" w14:textId="77777777" w:rsidR="00A50DFB" w:rsidRPr="003D764F" w:rsidRDefault="00A50DFB" w:rsidP="00A50DFB">
      <w:pPr>
        <w:pStyle w:val="Textoindependiente"/>
        <w:tabs>
          <w:tab w:val="left" w:pos="284"/>
          <w:tab w:val="left" w:pos="426"/>
        </w:tabs>
        <w:spacing w:line="276" w:lineRule="auto"/>
        <w:ind w:left="360" w:right="51"/>
        <w:rPr>
          <w:rFonts w:ascii="Arial Narrow" w:hAnsi="Arial Narrow" w:cs="Tahoma"/>
          <w:bCs/>
        </w:rPr>
      </w:pPr>
    </w:p>
    <w:p w14:paraId="1BBF4D24" w14:textId="77777777" w:rsidR="00A50DFB" w:rsidRDefault="00A50DFB" w:rsidP="00A50DFB">
      <w:pPr>
        <w:pStyle w:val="Textoindependiente"/>
        <w:numPr>
          <w:ilvl w:val="0"/>
          <w:numId w:val="10"/>
        </w:numPr>
        <w:tabs>
          <w:tab w:val="clear" w:pos="644"/>
          <w:tab w:val="left" w:pos="284"/>
          <w:tab w:val="num" w:pos="360"/>
          <w:tab w:val="left" w:pos="426"/>
        </w:tabs>
        <w:spacing w:after="0" w:line="276" w:lineRule="auto"/>
        <w:ind w:left="360" w:right="51"/>
        <w:rPr>
          <w:rFonts w:ascii="Arial Narrow" w:hAnsi="Arial Narrow" w:cs="Tahoma"/>
          <w:bCs/>
        </w:rPr>
      </w:pPr>
      <w:r w:rsidRPr="00B07ACA">
        <w:rPr>
          <w:rFonts w:ascii="Arial Narrow" w:hAnsi="Arial Narrow" w:cs="Tahoma"/>
          <w:bCs/>
        </w:rPr>
        <w:t>Que, de la visita realizada al predio previa a la emisión de la factura, se evidenció que la lectura fue</w:t>
      </w:r>
      <w:r w:rsidRPr="00B07ACA">
        <w:rPr>
          <w:rFonts w:ascii="Arial Narrow" w:hAnsi="Arial Narrow" w:cs="Tahoma"/>
          <w:bCs/>
          <w:lang w:val="es-MX"/>
        </w:rPr>
        <w:t xml:space="preserve"> </w:t>
      </w:r>
      <w:r w:rsidRPr="00B07ACA">
        <w:rPr>
          <w:rFonts w:ascii="Arial Narrow" w:hAnsi="Arial Narrow" w:cs="Tahoma"/>
          <w:bCs/>
        </w:rPr>
        <w:t>tomada correctamente, el medidor funciona normal, instalaciones internas normales. por lo cual no</w:t>
      </w:r>
      <w:r w:rsidRPr="00B07ACA">
        <w:rPr>
          <w:rFonts w:ascii="Arial Narrow" w:hAnsi="Arial Narrow" w:cs="Tahoma"/>
          <w:bCs/>
          <w:lang w:val="es-MX"/>
        </w:rPr>
        <w:t xml:space="preserve"> </w:t>
      </w:r>
      <w:r w:rsidRPr="00B07ACA">
        <w:rPr>
          <w:rFonts w:ascii="Arial Narrow" w:hAnsi="Arial Narrow" w:cs="Tahoma"/>
          <w:bCs/>
        </w:rPr>
        <w:t xml:space="preserve">procede aplicar desviación significativa a la factura </w:t>
      </w:r>
      <w:r w:rsidRPr="002208D7">
        <w:rPr>
          <w:rFonts w:ascii="Arial Narrow" w:hAnsi="Arial Narrow" w:cs="Tahoma"/>
          <w:b/>
        </w:rPr>
        <w:t>No.</w:t>
      </w:r>
      <w:r w:rsidRPr="003D764F">
        <w:rPr>
          <w:rFonts w:ascii="Arial Narrow" w:hAnsi="Arial Narrow" w:cs="Tahoma"/>
          <w:b/>
        </w:rPr>
        <w:t>62867902</w:t>
      </w:r>
      <w:r w:rsidRPr="00B07ACA">
        <w:rPr>
          <w:rFonts w:ascii="Arial Narrow" w:hAnsi="Arial Narrow" w:cs="Tahoma"/>
          <w:bCs/>
        </w:rPr>
        <w:t>, teniendo en cuenta que se facturó</w:t>
      </w:r>
      <w:r>
        <w:rPr>
          <w:rFonts w:ascii="Arial Narrow" w:hAnsi="Arial Narrow" w:cs="Tahoma"/>
          <w:bCs/>
          <w:lang w:val="es-MX"/>
        </w:rPr>
        <w:t xml:space="preserve"> </w:t>
      </w:r>
      <w:r w:rsidRPr="00B07ACA">
        <w:rPr>
          <w:rFonts w:ascii="Arial Narrow" w:hAnsi="Arial Narrow" w:cs="Tahoma"/>
          <w:bCs/>
        </w:rPr>
        <w:t xml:space="preserve">acorde a lo registrado por el medidor y se realizó revisión previa a la facturación. </w:t>
      </w:r>
      <w:r w:rsidRPr="00F02187">
        <w:rPr>
          <w:rFonts w:ascii="Arial Narrow" w:hAnsi="Arial Narrow" w:cs="Tahoma"/>
          <w:b/>
        </w:rPr>
        <w:t xml:space="preserve">Matrícula </w:t>
      </w:r>
      <w:r>
        <w:rPr>
          <w:rFonts w:ascii="Arial Narrow" w:hAnsi="Arial Narrow"/>
          <w:b/>
          <w:color w:val="000000"/>
        </w:rPr>
        <w:t>53239</w:t>
      </w:r>
      <w:r w:rsidRPr="00F02187">
        <w:rPr>
          <w:rFonts w:ascii="Arial Narrow" w:hAnsi="Arial Narrow" w:cs="Tahoma"/>
          <w:b/>
        </w:rPr>
        <w:t>.</w:t>
      </w:r>
    </w:p>
    <w:p w14:paraId="14FF2BB5" w14:textId="77777777" w:rsidR="00A50DFB" w:rsidRPr="00B07ACA" w:rsidRDefault="00A50DFB" w:rsidP="00A50DFB">
      <w:pPr>
        <w:pStyle w:val="Textoindependiente"/>
        <w:tabs>
          <w:tab w:val="left" w:pos="284"/>
          <w:tab w:val="left" w:pos="426"/>
        </w:tabs>
        <w:spacing w:line="276" w:lineRule="auto"/>
        <w:ind w:left="360" w:right="51"/>
        <w:rPr>
          <w:rFonts w:ascii="Arial Narrow" w:hAnsi="Arial Narrow" w:cs="Tahoma"/>
          <w:bCs/>
        </w:rPr>
      </w:pPr>
    </w:p>
    <w:p w14:paraId="1C3C7920" w14:textId="77777777" w:rsidR="00A50DFB" w:rsidRDefault="00A50DFB" w:rsidP="00A50DFB">
      <w:pPr>
        <w:pStyle w:val="Textoindependiente"/>
        <w:numPr>
          <w:ilvl w:val="0"/>
          <w:numId w:val="10"/>
        </w:numPr>
        <w:tabs>
          <w:tab w:val="clear" w:pos="644"/>
          <w:tab w:val="left" w:pos="284"/>
          <w:tab w:val="num" w:pos="360"/>
          <w:tab w:val="left" w:pos="426"/>
        </w:tabs>
        <w:spacing w:line="276" w:lineRule="auto"/>
        <w:ind w:left="360" w:right="51"/>
        <w:rPr>
          <w:rFonts w:ascii="Arial Narrow" w:hAnsi="Arial Narrow" w:cs="Tahoma"/>
          <w:bCs/>
        </w:rPr>
      </w:pPr>
      <w:r w:rsidRPr="00B07ACA">
        <w:rPr>
          <w:rFonts w:ascii="Arial Narrow" w:hAnsi="Arial Narrow" w:cs="Tahoma"/>
          <w:bCs/>
        </w:rPr>
        <w:t xml:space="preserve">Que la </w:t>
      </w:r>
      <w:r w:rsidRPr="00CB0369">
        <w:rPr>
          <w:rFonts w:ascii="Arial Narrow" w:hAnsi="Arial Narrow" w:cs="Tahoma"/>
          <w:b/>
        </w:rPr>
        <w:t>Ley 142 de 1.994</w:t>
      </w:r>
      <w:r w:rsidRPr="00B07ACA">
        <w:rPr>
          <w:rFonts w:ascii="Arial Narrow" w:hAnsi="Arial Narrow" w:cs="Tahoma"/>
          <w:bCs/>
        </w:rPr>
        <w:t>, establece que las oficinas de peticiones quejas y reclamos, son las</w:t>
      </w:r>
      <w:r w:rsidRPr="00B07ACA">
        <w:rPr>
          <w:rFonts w:ascii="Arial Narrow" w:hAnsi="Arial Narrow" w:cs="Tahoma"/>
          <w:bCs/>
          <w:lang w:val="es-MX"/>
        </w:rPr>
        <w:t xml:space="preserve"> </w:t>
      </w:r>
      <w:r w:rsidRPr="00B07ACA">
        <w:rPr>
          <w:rFonts w:ascii="Arial Narrow" w:hAnsi="Arial Narrow" w:cs="Tahoma"/>
          <w:bCs/>
        </w:rPr>
        <w:t>competentes para recibir, tramitar y resolver las peticiones que los usuarios presenten con respecto</w:t>
      </w:r>
      <w:r>
        <w:rPr>
          <w:rFonts w:ascii="Arial Narrow" w:hAnsi="Arial Narrow" w:cs="Tahoma"/>
          <w:bCs/>
          <w:lang w:val="es-MX"/>
        </w:rPr>
        <w:t xml:space="preserve"> </w:t>
      </w:r>
      <w:r w:rsidRPr="00B07ACA">
        <w:rPr>
          <w:rFonts w:ascii="Arial Narrow" w:hAnsi="Arial Narrow" w:cs="Tahoma"/>
          <w:bCs/>
        </w:rPr>
        <w:t>a la prestación de los servicios públicos.</w:t>
      </w:r>
    </w:p>
    <w:p w14:paraId="56FF8735" w14:textId="77777777" w:rsidR="00A50DFB" w:rsidRPr="009A33BF" w:rsidRDefault="00A50DFB" w:rsidP="00A50DFB">
      <w:pPr>
        <w:pStyle w:val="Sangradetextonormal"/>
        <w:tabs>
          <w:tab w:val="num" w:pos="720"/>
        </w:tabs>
        <w:spacing w:after="0" w:line="276" w:lineRule="auto"/>
        <w:ind w:left="360"/>
        <w:jc w:val="both"/>
        <w:rPr>
          <w:rFonts w:ascii="Arial Narrow" w:hAnsi="Arial Narrow" w:cs="Tahoma"/>
          <w:sz w:val="22"/>
          <w:szCs w:val="22"/>
        </w:rPr>
      </w:pPr>
    </w:p>
    <w:p w14:paraId="23F2DA24" w14:textId="77777777" w:rsidR="00A50DFB" w:rsidRPr="009A33BF" w:rsidRDefault="00A50DFB" w:rsidP="00A50DFB">
      <w:pPr>
        <w:spacing w:line="276" w:lineRule="auto"/>
        <w:rPr>
          <w:rFonts w:ascii="Arial Narrow" w:hAnsi="Arial Narrow" w:cs="Tahoma"/>
        </w:rPr>
      </w:pPr>
      <w:r w:rsidRPr="009A33BF">
        <w:rPr>
          <w:rFonts w:ascii="Arial Narrow" w:hAnsi="Arial Narrow" w:cs="Tahoma"/>
        </w:rPr>
        <w:t>Por lo anteriormente dicho,</w:t>
      </w:r>
    </w:p>
    <w:p w14:paraId="36A76168" w14:textId="77777777" w:rsidR="00A50DFB" w:rsidRPr="009A33BF" w:rsidRDefault="00A50DFB" w:rsidP="00A50DFB">
      <w:pPr>
        <w:pStyle w:val="Ttulo2"/>
        <w:spacing w:line="276" w:lineRule="auto"/>
        <w:jc w:val="center"/>
        <w:rPr>
          <w:rFonts w:ascii="Arial Narrow" w:hAnsi="Arial Narrow" w:cs="Tahoma"/>
          <w:sz w:val="22"/>
          <w:szCs w:val="22"/>
        </w:rPr>
      </w:pPr>
      <w:r w:rsidRPr="009A33BF">
        <w:rPr>
          <w:rFonts w:ascii="Arial Narrow" w:hAnsi="Arial Narrow" w:cs="Tahoma"/>
          <w:sz w:val="22"/>
          <w:szCs w:val="22"/>
        </w:rPr>
        <w:t>RESUELVE</w:t>
      </w:r>
    </w:p>
    <w:p w14:paraId="4E50B3D0" w14:textId="77777777" w:rsidR="00A50DFB" w:rsidRPr="009A33BF" w:rsidRDefault="00A50DFB" w:rsidP="00A50DFB">
      <w:pPr>
        <w:pStyle w:val="Sangradetextonormal"/>
        <w:spacing w:after="0" w:line="276" w:lineRule="auto"/>
        <w:ind w:left="0"/>
        <w:jc w:val="both"/>
        <w:rPr>
          <w:rFonts w:ascii="Arial Narrow" w:hAnsi="Arial Narrow" w:cs="Tahoma"/>
          <w:b/>
          <w:sz w:val="22"/>
          <w:szCs w:val="22"/>
        </w:rPr>
      </w:pPr>
    </w:p>
    <w:p w14:paraId="090F1506" w14:textId="77777777" w:rsidR="00A50DFB" w:rsidRPr="0073663A" w:rsidRDefault="00A50DFB" w:rsidP="00A50DFB">
      <w:pPr>
        <w:pStyle w:val="Textoindependiente"/>
        <w:tabs>
          <w:tab w:val="left" w:pos="284"/>
          <w:tab w:val="left" w:pos="426"/>
        </w:tabs>
        <w:spacing w:line="276" w:lineRule="auto"/>
        <w:ind w:right="51"/>
        <w:rPr>
          <w:rFonts w:ascii="Arial Narrow" w:hAnsi="Arial Narrow" w:cs="Tahoma"/>
          <w:bCs/>
        </w:rPr>
      </w:pPr>
      <w:r w:rsidRPr="009A33BF">
        <w:rPr>
          <w:rFonts w:ascii="Arial Narrow" w:hAnsi="Arial Narrow" w:cs="Arial"/>
          <w:b/>
        </w:rPr>
        <w:t>ARTÍCULO PRIMERO:</w:t>
      </w:r>
      <w:r w:rsidRPr="009A33BF">
        <w:rPr>
          <w:rFonts w:ascii="Arial Narrow" w:hAnsi="Arial Narrow" w:cs="Arial"/>
        </w:rPr>
        <w:t xml:space="preserve"> </w:t>
      </w:r>
      <w:r>
        <w:rPr>
          <w:rFonts w:ascii="Arial Narrow" w:hAnsi="Arial Narrow" w:cs="Arial"/>
        </w:rPr>
        <w:t>No acceder</w:t>
      </w:r>
      <w:r w:rsidRPr="009A33BF">
        <w:rPr>
          <w:rFonts w:ascii="Arial Narrow" w:hAnsi="Arial Narrow" w:cs="Arial"/>
        </w:rPr>
        <w:t xml:space="preserve"> a la pretensión de la peticionaria, señora </w:t>
      </w:r>
      <w:r>
        <w:rPr>
          <w:rFonts w:ascii="Arial Narrow" w:hAnsi="Arial Narrow" w:cs="Arial"/>
          <w:b/>
        </w:rPr>
        <w:t xml:space="preserve">MARIA CASTRO </w:t>
      </w:r>
      <w:proofErr w:type="spellStart"/>
      <w:r>
        <w:rPr>
          <w:rFonts w:ascii="Arial Narrow" w:hAnsi="Arial Narrow" w:cs="Arial"/>
          <w:b/>
        </w:rPr>
        <w:t>CASTRO</w:t>
      </w:r>
      <w:proofErr w:type="spellEnd"/>
      <w:r w:rsidRPr="009A33BF">
        <w:rPr>
          <w:rFonts w:ascii="Arial Narrow" w:hAnsi="Arial Narrow" w:cs="Arial"/>
          <w:b/>
        </w:rPr>
        <w:t xml:space="preserve">, </w:t>
      </w:r>
      <w:r w:rsidRPr="009A33BF">
        <w:rPr>
          <w:rFonts w:ascii="Arial Narrow" w:hAnsi="Arial Narrow" w:cs="Arial"/>
        </w:rPr>
        <w:t xml:space="preserve">en el sentido </w:t>
      </w:r>
      <w:r w:rsidRPr="00B07ACA">
        <w:rPr>
          <w:rFonts w:ascii="Arial Narrow" w:hAnsi="Arial Narrow" w:cs="Tahoma"/>
          <w:bCs/>
        </w:rPr>
        <w:t xml:space="preserve">aplicar desviación significativa </w:t>
      </w:r>
      <w:r>
        <w:rPr>
          <w:rFonts w:ascii="Arial Narrow" w:hAnsi="Arial Narrow" w:cs="Tahoma"/>
          <w:bCs/>
          <w:lang w:val="es-MX"/>
        </w:rPr>
        <w:t xml:space="preserve">y/o efectuar ajustes </w:t>
      </w:r>
      <w:r w:rsidRPr="00B07ACA">
        <w:rPr>
          <w:rFonts w:ascii="Arial Narrow" w:hAnsi="Arial Narrow" w:cs="Tahoma"/>
          <w:bCs/>
        </w:rPr>
        <w:t xml:space="preserve">a la factura </w:t>
      </w:r>
      <w:r w:rsidRPr="002208D7">
        <w:rPr>
          <w:rFonts w:ascii="Arial Narrow" w:hAnsi="Arial Narrow" w:cs="Tahoma"/>
          <w:b/>
        </w:rPr>
        <w:t>No.</w:t>
      </w:r>
      <w:r w:rsidRPr="003D764F">
        <w:rPr>
          <w:rFonts w:ascii="Arial Narrow" w:hAnsi="Arial Narrow" w:cs="Tahoma"/>
          <w:b/>
        </w:rPr>
        <w:t>62867902</w:t>
      </w:r>
      <w:r w:rsidRPr="00B07ACA">
        <w:rPr>
          <w:rFonts w:ascii="Arial Narrow" w:hAnsi="Arial Narrow" w:cs="Tahoma"/>
          <w:bCs/>
        </w:rPr>
        <w:t>, teniendo en cuenta que se facturó</w:t>
      </w:r>
      <w:r>
        <w:rPr>
          <w:rFonts w:ascii="Arial Narrow" w:hAnsi="Arial Narrow" w:cs="Tahoma"/>
          <w:bCs/>
          <w:lang w:val="es-MX"/>
        </w:rPr>
        <w:t xml:space="preserve"> </w:t>
      </w:r>
      <w:r w:rsidRPr="00B07ACA">
        <w:rPr>
          <w:rFonts w:ascii="Arial Narrow" w:hAnsi="Arial Narrow" w:cs="Tahoma"/>
          <w:bCs/>
        </w:rPr>
        <w:t xml:space="preserve">acorde a lo registrado por el medidor y se realizó revisión previa a la facturación. </w:t>
      </w:r>
      <w:r w:rsidRPr="00F02187">
        <w:rPr>
          <w:rFonts w:ascii="Arial Narrow" w:hAnsi="Arial Narrow" w:cs="Tahoma"/>
          <w:b/>
        </w:rPr>
        <w:t xml:space="preserve">Matrícula </w:t>
      </w:r>
      <w:r>
        <w:rPr>
          <w:rFonts w:ascii="Arial Narrow" w:hAnsi="Arial Narrow"/>
          <w:b/>
          <w:color w:val="000000"/>
        </w:rPr>
        <w:t>53239</w:t>
      </w:r>
      <w:r w:rsidRPr="00F02187">
        <w:rPr>
          <w:rFonts w:ascii="Arial Narrow" w:hAnsi="Arial Narrow" w:cs="Tahoma"/>
          <w:b/>
        </w:rPr>
        <w:t>.</w:t>
      </w:r>
    </w:p>
    <w:p w14:paraId="22A62E38" w14:textId="77777777" w:rsidR="00A50DFB" w:rsidRPr="009A33BF" w:rsidRDefault="00A50DFB" w:rsidP="00A50DFB">
      <w:pPr>
        <w:pStyle w:val="Sinespaciado"/>
        <w:spacing w:line="276" w:lineRule="auto"/>
        <w:jc w:val="both"/>
        <w:rPr>
          <w:rFonts w:ascii="Arial Narrow" w:hAnsi="Arial Narrow" w:cs="Arial"/>
        </w:rPr>
      </w:pPr>
    </w:p>
    <w:p w14:paraId="5C47E62B" w14:textId="77777777" w:rsidR="00A50DFB" w:rsidRPr="009A33BF" w:rsidRDefault="00A50DFB" w:rsidP="00A50DFB">
      <w:pPr>
        <w:pStyle w:val="Sinespaciado"/>
        <w:spacing w:line="276" w:lineRule="auto"/>
        <w:jc w:val="both"/>
        <w:rPr>
          <w:rFonts w:ascii="Arial Narrow" w:hAnsi="Arial Narrow" w:cs="Arial"/>
          <w:b/>
        </w:rPr>
      </w:pPr>
      <w:r w:rsidRPr="009A33BF">
        <w:rPr>
          <w:rFonts w:ascii="Arial Narrow" w:hAnsi="Arial Narrow" w:cs="Arial"/>
          <w:b/>
        </w:rPr>
        <w:t xml:space="preserve">ARTÍCULO SEGUNDO: </w:t>
      </w:r>
      <w:r w:rsidRPr="00F730AD">
        <w:rPr>
          <w:rFonts w:ascii="Arial Narrow" w:hAnsi="Arial Narrow" w:cs="Arial"/>
          <w:bCs/>
        </w:rPr>
        <w:t xml:space="preserve">Recomendar a la peticionaria, señora </w:t>
      </w:r>
      <w:r>
        <w:rPr>
          <w:rFonts w:ascii="Arial Narrow" w:hAnsi="Arial Narrow" w:cs="Arial"/>
          <w:b/>
        </w:rPr>
        <w:t xml:space="preserve">MARIA CASTRO </w:t>
      </w:r>
      <w:proofErr w:type="spellStart"/>
      <w:r>
        <w:rPr>
          <w:rFonts w:ascii="Arial Narrow" w:hAnsi="Arial Narrow" w:cs="Arial"/>
          <w:b/>
        </w:rPr>
        <w:t>CASTRO</w:t>
      </w:r>
      <w:proofErr w:type="spellEnd"/>
      <w:r w:rsidRPr="00F730AD">
        <w:rPr>
          <w:rFonts w:ascii="Arial Narrow" w:hAnsi="Arial Narrow" w:cs="Arial"/>
          <w:bCs/>
        </w:rPr>
        <w:t>, revisar frecuentemente instalaciones internas como sanitarios, lavamanos, o duchas, observando que no hallen daños, que estén generando altos consumos, de igual manera se recomienda hacer uso moderado del servicio de acueducto, dado que todo lo consumido es registrado y arrojado por el medidor de agua.</w:t>
      </w:r>
    </w:p>
    <w:p w14:paraId="4D55F8EE" w14:textId="77777777" w:rsidR="00A50DFB" w:rsidRPr="009A33BF" w:rsidRDefault="00A50DFB" w:rsidP="00A50DFB">
      <w:pPr>
        <w:pStyle w:val="Sinespaciado"/>
        <w:spacing w:line="276" w:lineRule="auto"/>
        <w:jc w:val="both"/>
        <w:rPr>
          <w:rFonts w:ascii="Arial Narrow" w:hAnsi="Arial Narrow" w:cs="Arial"/>
          <w:b/>
        </w:rPr>
      </w:pPr>
    </w:p>
    <w:p w14:paraId="763B9F38" w14:textId="77777777" w:rsidR="00A50DFB" w:rsidRPr="00002E53" w:rsidRDefault="00A50DFB" w:rsidP="00A50DFB">
      <w:pPr>
        <w:shd w:val="clear" w:color="auto" w:fill="FFFFFF"/>
        <w:spacing w:line="276" w:lineRule="auto"/>
        <w:textAlignment w:val="baseline"/>
        <w:rPr>
          <w:rFonts w:ascii="Arial Narrow" w:hAnsi="Arial Narrow"/>
          <w:color w:val="222222"/>
          <w:lang w:eastAsia="es-CO"/>
        </w:rPr>
      </w:pPr>
      <w:r w:rsidRPr="009A33BF">
        <w:rPr>
          <w:rFonts w:ascii="Arial Narrow" w:hAnsi="Arial Narrow" w:cs="Arial"/>
          <w:b/>
        </w:rPr>
        <w:t xml:space="preserve">ARTÍCULO TERCERO: </w:t>
      </w:r>
      <w:r w:rsidRPr="009A33BF">
        <w:rPr>
          <w:rFonts w:ascii="Arial Narrow" w:hAnsi="Arial Narrow" w:cs="Arial"/>
          <w:lang w:eastAsia="x-none"/>
        </w:rPr>
        <w:t>Notificar a la peticionaria, señora</w:t>
      </w:r>
      <w:r w:rsidRPr="009A33BF">
        <w:rPr>
          <w:rFonts w:ascii="Arial Narrow" w:hAnsi="Arial Narrow" w:cs="Arial"/>
          <w:b/>
          <w:lang w:eastAsia="x-none"/>
        </w:rPr>
        <w:t xml:space="preserve"> </w:t>
      </w:r>
      <w:r>
        <w:rPr>
          <w:rFonts w:ascii="Arial Narrow" w:hAnsi="Arial Narrow" w:cs="Arial"/>
          <w:b/>
        </w:rPr>
        <w:t xml:space="preserve">MARIA CASTRO </w:t>
      </w:r>
      <w:proofErr w:type="spellStart"/>
      <w:r>
        <w:rPr>
          <w:rFonts w:ascii="Arial Narrow" w:hAnsi="Arial Narrow" w:cs="Arial"/>
          <w:b/>
        </w:rPr>
        <w:t>CASTRO</w:t>
      </w:r>
      <w:proofErr w:type="spellEnd"/>
      <w:r w:rsidRPr="009A33BF">
        <w:rPr>
          <w:rFonts w:ascii="Arial Narrow" w:hAnsi="Arial Narrow" w:cs="Arial"/>
        </w:rPr>
        <w:t xml:space="preserve">, </w:t>
      </w:r>
      <w:r w:rsidRPr="009A33BF">
        <w:rPr>
          <w:rFonts w:ascii="Arial Narrow" w:hAnsi="Arial Narrow" w:cs="Arial"/>
          <w:lang w:eastAsia="x-none"/>
        </w:rPr>
        <w:t>de la presente Resolución.</w:t>
      </w:r>
    </w:p>
    <w:p w14:paraId="68582299" w14:textId="77777777" w:rsidR="00A50DFB" w:rsidRDefault="00A50DFB" w:rsidP="00A50DFB">
      <w:pPr>
        <w:shd w:val="clear" w:color="auto" w:fill="FFFFFF"/>
        <w:spacing w:line="276" w:lineRule="auto"/>
        <w:textAlignment w:val="baseline"/>
        <w:rPr>
          <w:rFonts w:ascii="Arial Narrow" w:hAnsi="Arial Narrow"/>
          <w:color w:val="222222"/>
          <w:lang w:eastAsia="es-CO"/>
        </w:rPr>
      </w:pPr>
      <w:r w:rsidRPr="00002E53">
        <w:rPr>
          <w:rFonts w:ascii="Arial Narrow" w:hAnsi="Arial Narrow"/>
          <w:color w:val="222222"/>
          <w:lang w:eastAsia="es-CO"/>
        </w:rPr>
        <w:t> </w:t>
      </w:r>
    </w:p>
    <w:p w14:paraId="18344025" w14:textId="77777777" w:rsidR="00A50DFB" w:rsidRPr="009A33BF" w:rsidRDefault="00A50DFB" w:rsidP="00A50DFB">
      <w:pPr>
        <w:shd w:val="clear" w:color="auto" w:fill="FFFFFF"/>
        <w:spacing w:line="276" w:lineRule="auto"/>
        <w:textAlignment w:val="baseline"/>
        <w:rPr>
          <w:rFonts w:ascii="Arial Narrow" w:hAnsi="Arial Narrow" w:cs="Arial"/>
        </w:rPr>
      </w:pPr>
      <w:r w:rsidRPr="009A33BF">
        <w:rPr>
          <w:rFonts w:ascii="Arial Narrow" w:hAnsi="Arial Narrow" w:cs="Arial"/>
          <w:b/>
        </w:rPr>
        <w:t>ARTÍCULO CUARTO:</w:t>
      </w:r>
      <w:r w:rsidRPr="009A33BF">
        <w:rPr>
          <w:rFonts w:ascii="Arial Narrow" w:hAnsi="Arial Narrow" w:cs="Arial"/>
        </w:rPr>
        <w:t xml:space="preserve"> </w:t>
      </w:r>
      <w:r w:rsidRPr="009A33BF">
        <w:rPr>
          <w:rFonts w:ascii="Arial Narrow" w:hAnsi="Arial Narrow" w:cs="Arial"/>
          <w:lang w:eastAsia="x-none"/>
        </w:rPr>
        <w:t>Frente a la presente resolución, proceden los recursos de reposición y en subsidio el de apelación que deberá interponerse dentro de los cinco (5) días siguientes a la notificación ante el Jefe de la Oficina de Peticiones Quejas y Reclamos de Empresas Públicas de Armenia E.S.P. advirtiendo al usuario que para recurrir deberán acreditar el pago de las sumas que no han sido objeto de reclamación de conformidad con el artículo 155 inciso 2, o del promedio del consumo de los últimos cinco períodos Ley 142 de 1994, concepto DJ-0501 EPA E.S.P.</w:t>
      </w:r>
    </w:p>
    <w:p w14:paraId="278D88E2" w14:textId="77777777" w:rsidR="00A50DFB" w:rsidRPr="009A33BF" w:rsidRDefault="00A50DFB" w:rsidP="00A50DFB">
      <w:pPr>
        <w:pStyle w:val="Sinespaciado"/>
        <w:spacing w:line="276" w:lineRule="auto"/>
        <w:jc w:val="both"/>
        <w:rPr>
          <w:rFonts w:ascii="Arial Narrow" w:hAnsi="Arial Narrow" w:cs="Arial"/>
        </w:rPr>
      </w:pPr>
    </w:p>
    <w:p w14:paraId="7BC91DD7" w14:textId="77777777" w:rsidR="00A50DFB" w:rsidRPr="009A33BF" w:rsidRDefault="00A50DFB" w:rsidP="00A50DFB">
      <w:pPr>
        <w:pStyle w:val="Sinespaciado"/>
        <w:spacing w:line="276" w:lineRule="auto"/>
        <w:jc w:val="both"/>
        <w:rPr>
          <w:rFonts w:ascii="Arial Narrow" w:hAnsi="Arial Narrow" w:cs="Arial"/>
          <w:b/>
        </w:rPr>
      </w:pPr>
    </w:p>
    <w:p w14:paraId="6D8AB5D7" w14:textId="77777777" w:rsidR="00A50DFB" w:rsidRPr="007A2604" w:rsidRDefault="00A50DFB" w:rsidP="00A50DFB">
      <w:pPr>
        <w:spacing w:line="276" w:lineRule="auto"/>
        <w:rPr>
          <w:rFonts w:ascii="Arial Narrow" w:hAnsi="Arial Narrow" w:cs="Tahoma"/>
        </w:rPr>
      </w:pPr>
      <w:r w:rsidRPr="007A2604">
        <w:rPr>
          <w:rFonts w:ascii="Arial Narrow" w:hAnsi="Arial Narrow" w:cs="Tahoma"/>
        </w:rPr>
        <w:t xml:space="preserve">Dado en Armenia, Q., a los </w:t>
      </w:r>
      <w:r>
        <w:rPr>
          <w:rFonts w:ascii="Arial Narrow" w:hAnsi="Arial Narrow" w:cs="Tahoma"/>
        </w:rPr>
        <w:t xml:space="preserve">trece </w:t>
      </w:r>
      <w:r w:rsidRPr="007A2604">
        <w:rPr>
          <w:rFonts w:ascii="Arial Narrow" w:hAnsi="Arial Narrow" w:cs="Tahoma"/>
        </w:rPr>
        <w:t>(</w:t>
      </w:r>
      <w:r>
        <w:rPr>
          <w:rFonts w:ascii="Arial Narrow" w:hAnsi="Arial Narrow" w:cs="Tahoma"/>
        </w:rPr>
        <w:t>13</w:t>
      </w:r>
      <w:r w:rsidRPr="007A2604">
        <w:rPr>
          <w:rFonts w:ascii="Arial Narrow" w:hAnsi="Arial Narrow" w:cs="Tahoma"/>
        </w:rPr>
        <w:t xml:space="preserve">) días del mes de </w:t>
      </w:r>
      <w:r>
        <w:rPr>
          <w:rFonts w:ascii="Arial Narrow" w:hAnsi="Arial Narrow" w:cs="Tahoma"/>
        </w:rPr>
        <w:t>junio</w:t>
      </w:r>
      <w:r w:rsidRPr="007A2604">
        <w:rPr>
          <w:rFonts w:ascii="Arial Narrow" w:hAnsi="Arial Narrow" w:cs="Tahoma"/>
        </w:rPr>
        <w:t xml:space="preserve"> de Dos Mil </w:t>
      </w:r>
      <w:r>
        <w:rPr>
          <w:rFonts w:ascii="Arial Narrow" w:hAnsi="Arial Narrow" w:cs="Tahoma"/>
        </w:rPr>
        <w:t>veintitrés</w:t>
      </w:r>
      <w:r w:rsidRPr="007A2604">
        <w:rPr>
          <w:rFonts w:ascii="Arial Narrow" w:hAnsi="Arial Narrow" w:cs="Tahoma"/>
        </w:rPr>
        <w:t xml:space="preserve"> (</w:t>
      </w:r>
      <w:r>
        <w:rPr>
          <w:rFonts w:ascii="Arial Narrow" w:hAnsi="Arial Narrow" w:cs="Tahoma"/>
        </w:rPr>
        <w:t>2023</w:t>
      </w:r>
      <w:r w:rsidRPr="007A2604">
        <w:rPr>
          <w:rFonts w:ascii="Arial Narrow" w:hAnsi="Arial Narrow" w:cs="Tahoma"/>
        </w:rPr>
        <w:t>)</w:t>
      </w:r>
    </w:p>
    <w:p w14:paraId="7D6EF94E" w14:textId="77777777" w:rsidR="00A50DFB" w:rsidRPr="007A2604" w:rsidRDefault="00A50DFB" w:rsidP="00A50DFB">
      <w:pPr>
        <w:spacing w:line="276" w:lineRule="auto"/>
        <w:rPr>
          <w:rFonts w:ascii="Arial Narrow" w:hAnsi="Arial Narrow" w:cs="Tahoma"/>
        </w:rPr>
      </w:pPr>
    </w:p>
    <w:p w14:paraId="255F1D73" w14:textId="77777777" w:rsidR="00A50DFB" w:rsidRPr="007A2604" w:rsidRDefault="00A50DFB" w:rsidP="00A50DFB">
      <w:pPr>
        <w:pStyle w:val="Ttulo3"/>
        <w:spacing w:line="276" w:lineRule="auto"/>
        <w:jc w:val="center"/>
        <w:rPr>
          <w:rFonts w:ascii="Arial Narrow" w:hAnsi="Arial Narrow" w:cs="Tahoma"/>
          <w:b w:val="0"/>
        </w:rPr>
      </w:pPr>
      <w:r w:rsidRPr="007A2604">
        <w:rPr>
          <w:rFonts w:ascii="Arial Narrow" w:hAnsi="Arial Narrow" w:cs="Tahoma"/>
          <w:b w:val="0"/>
        </w:rPr>
        <w:t>NOTIFÍQUESE Y CÚMPLASE</w:t>
      </w:r>
    </w:p>
    <w:p w14:paraId="4CF97ED9" w14:textId="04EF8301" w:rsidR="00A50DFB" w:rsidRPr="007A2604" w:rsidRDefault="00A50DFB" w:rsidP="00A50DFB">
      <w:pPr>
        <w:spacing w:line="276" w:lineRule="auto"/>
        <w:rPr>
          <w:rFonts w:ascii="Arial Narrow" w:hAnsi="Arial Narrow"/>
          <w:noProof/>
          <w:lang w:eastAsia="es-CO"/>
        </w:rPr>
      </w:pPr>
      <w:r w:rsidRPr="007A2604">
        <w:rPr>
          <w:rFonts w:ascii="Arial Narrow" w:hAnsi="Arial Narrow"/>
          <w:noProof/>
          <w:lang w:eastAsia="es-CO"/>
        </w:rPr>
        <w:drawing>
          <wp:inline distT="0" distB="0" distL="0" distR="0" wp14:anchorId="02061558" wp14:editId="79B73815">
            <wp:extent cx="1028700" cy="5334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cstate="print">
                      <a:extLst>
                        <a:ext uri="{28A0092B-C50C-407E-A947-70E740481C1C}">
                          <a14:useLocalDpi xmlns:a14="http://schemas.microsoft.com/office/drawing/2010/main" val="0"/>
                        </a:ext>
                      </a:extLst>
                    </a:blip>
                    <a:srcRect l="18678" t="30894" r="46591" b="36847"/>
                    <a:stretch>
                      <a:fillRect/>
                    </a:stretch>
                  </pic:blipFill>
                  <pic:spPr bwMode="auto">
                    <a:xfrm>
                      <a:off x="0" y="0"/>
                      <a:ext cx="1028700" cy="533400"/>
                    </a:xfrm>
                    <a:prstGeom prst="rect">
                      <a:avLst/>
                    </a:prstGeom>
                    <a:noFill/>
                    <a:ln>
                      <a:noFill/>
                    </a:ln>
                  </pic:spPr>
                </pic:pic>
              </a:graphicData>
            </a:graphic>
          </wp:inline>
        </w:drawing>
      </w:r>
    </w:p>
    <w:p w14:paraId="1A841BE8" w14:textId="77777777" w:rsidR="00A50DFB" w:rsidRPr="007A2604" w:rsidRDefault="00A50DFB" w:rsidP="00A50DFB">
      <w:pPr>
        <w:pStyle w:val="Ttulo5"/>
        <w:spacing w:line="276" w:lineRule="auto"/>
        <w:rPr>
          <w:rFonts w:ascii="Arial Narrow" w:hAnsi="Arial Narrow" w:cs="Tahoma"/>
          <w:b/>
          <w:bCs/>
          <w:lang w:val="es-ES"/>
        </w:rPr>
      </w:pPr>
      <w:r w:rsidRPr="007A2604">
        <w:rPr>
          <w:rFonts w:ascii="Arial Narrow" w:hAnsi="Arial Narrow" w:cs="Tahoma"/>
          <w:b/>
          <w:bCs/>
          <w:lang w:val="es-ES"/>
        </w:rPr>
        <w:t>JOHANNA ANDREA FRANCO SALAZAR</w:t>
      </w:r>
    </w:p>
    <w:p w14:paraId="592F5B49" w14:textId="77777777" w:rsidR="00A50DFB" w:rsidRPr="007A2604" w:rsidRDefault="00A50DFB" w:rsidP="00A50DFB">
      <w:pPr>
        <w:spacing w:line="276" w:lineRule="auto"/>
        <w:rPr>
          <w:rFonts w:ascii="Arial Narrow" w:hAnsi="Arial Narrow" w:cs="Tahoma"/>
        </w:rPr>
      </w:pPr>
      <w:r w:rsidRPr="007A2604">
        <w:rPr>
          <w:rFonts w:ascii="Arial Narrow" w:hAnsi="Arial Narrow" w:cs="Tahoma"/>
        </w:rPr>
        <w:t>Abogada Contratista</w:t>
      </w:r>
    </w:p>
    <w:p w14:paraId="08CDEEB8" w14:textId="77777777" w:rsidR="00A50DFB" w:rsidRPr="00584D17" w:rsidRDefault="00A50DFB" w:rsidP="00A50DFB">
      <w:pPr>
        <w:spacing w:line="276" w:lineRule="auto"/>
        <w:rPr>
          <w:rFonts w:ascii="Arial Narrow" w:hAnsi="Arial Narrow" w:cs="Tahoma"/>
        </w:rPr>
      </w:pPr>
      <w:r w:rsidRPr="007A2604">
        <w:rPr>
          <w:rFonts w:ascii="Arial Narrow" w:hAnsi="Arial Narrow" w:cs="Tahoma"/>
        </w:rPr>
        <w:t>Dirección Comercial</w:t>
      </w:r>
      <w:r>
        <w:rPr>
          <w:rFonts w:ascii="Arial Narrow" w:hAnsi="Arial Narrow" w:cs="Tahoma"/>
        </w:rPr>
        <w:t xml:space="preserve"> EPA ESP</w:t>
      </w:r>
    </w:p>
    <w:p w14:paraId="3D9054E0" w14:textId="7EB69EB8" w:rsidR="00982EDC" w:rsidRPr="00AF70D0" w:rsidRDefault="002E6D36" w:rsidP="002E6D36">
      <w:pPr>
        <w:spacing w:line="276" w:lineRule="auto"/>
        <w:rPr>
          <w:rFonts w:ascii="Arial Narrow" w:hAnsi="Arial Narrow" w:cs="Tahoma"/>
          <w:b/>
          <w:bCs/>
        </w:rPr>
      </w:pPr>
      <w:r w:rsidRPr="00971EEB">
        <w:rPr>
          <w:rFonts w:ascii="Arial Narrow" w:hAnsi="Arial Narrow" w:cs="Tahoma"/>
          <w:color w:val="0D0D0D"/>
        </w:rPr>
        <w:t xml:space="preserve"> </w:t>
      </w:r>
    </w:p>
    <w:sectPr w:rsidR="00982EDC" w:rsidRPr="00AF70D0" w:rsidSect="00062988">
      <w:headerReference w:type="default" r:id="rId13"/>
      <w:type w:val="continuous"/>
      <w:pgSz w:w="12240" w:h="15840"/>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B8022" w14:textId="77777777" w:rsidR="00816C85" w:rsidRDefault="00816C85" w:rsidP="008A339F">
      <w:r>
        <w:separator/>
      </w:r>
    </w:p>
  </w:endnote>
  <w:endnote w:type="continuationSeparator" w:id="0">
    <w:p w14:paraId="58A1D295" w14:textId="77777777" w:rsidR="00816C85" w:rsidRDefault="00816C85" w:rsidP="008A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81EB2" w14:textId="77777777" w:rsidR="00816C85" w:rsidRDefault="00816C85" w:rsidP="008A339F">
      <w:r>
        <w:separator/>
      </w:r>
    </w:p>
  </w:footnote>
  <w:footnote w:type="continuationSeparator" w:id="0">
    <w:p w14:paraId="257ECF66" w14:textId="77777777" w:rsidR="00816C85" w:rsidRDefault="00816C85" w:rsidP="008A3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A7E3B" w14:textId="05361F63" w:rsidR="00EB6202" w:rsidRDefault="00EB6202">
    <w:pPr>
      <w:pStyle w:val="Encabezado"/>
    </w:pPr>
    <w:r w:rsidRPr="00060267">
      <w:rPr>
        <w:rFonts w:ascii="Arial Narrow" w:hAnsi="Arial Narrow"/>
        <w:b/>
        <w:bCs/>
        <w:noProof/>
      </w:rPr>
      <w:drawing>
        <wp:anchor distT="0" distB="0" distL="0" distR="0" simplePos="0" relativeHeight="251661312" behindDoc="1" locked="0" layoutInCell="1" allowOverlap="1" wp14:anchorId="085ED86F" wp14:editId="567B9788">
          <wp:simplePos x="0" y="0"/>
          <wp:positionH relativeFrom="page">
            <wp:align>right</wp:align>
          </wp:positionH>
          <wp:positionV relativeFrom="page">
            <wp:align>center</wp:align>
          </wp:positionV>
          <wp:extent cx="7610475" cy="9718036"/>
          <wp:effectExtent l="0" t="0" r="0" b="0"/>
          <wp:wrapNone/>
          <wp:docPr id="1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610475" cy="971803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12E11" w14:textId="5FC4FB8F" w:rsidR="00E0307F" w:rsidRPr="007B2616" w:rsidRDefault="000D5B53" w:rsidP="00A5650B">
    <w:pPr>
      <w:pStyle w:val="Encabezado"/>
      <w:tabs>
        <w:tab w:val="clear" w:pos="4419"/>
        <w:tab w:val="clear" w:pos="8838"/>
        <w:tab w:val="right" w:pos="9404"/>
      </w:tabs>
      <w:rPr>
        <w:lang w:val="es-ES"/>
      </w:rPr>
    </w:pPr>
    <w:r>
      <w:rPr>
        <w:noProof/>
      </w:rPr>
      <w:drawing>
        <wp:anchor distT="0" distB="0" distL="114300" distR="114300" simplePos="0" relativeHeight="251659264" behindDoc="1" locked="0" layoutInCell="1" allowOverlap="1" wp14:anchorId="22F38327" wp14:editId="49F28838">
          <wp:simplePos x="0" y="0"/>
          <wp:positionH relativeFrom="page">
            <wp:align>right</wp:align>
          </wp:positionH>
          <wp:positionV relativeFrom="paragraph">
            <wp:posOffset>-55442</wp:posOffset>
          </wp:positionV>
          <wp:extent cx="7771130" cy="9648496"/>
          <wp:effectExtent l="0" t="0" r="127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1242" t="1204" b="751"/>
                  <a:stretch>
                    <a:fillRect/>
                  </a:stretch>
                </pic:blipFill>
                <pic:spPr bwMode="auto">
                  <a:xfrm>
                    <a:off x="0" y="0"/>
                    <a:ext cx="7771130" cy="964849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388"/>
    <w:multiLevelType w:val="hybridMultilevel"/>
    <w:tmpl w:val="52E8EC4A"/>
    <w:lvl w:ilvl="0" w:tplc="59F69AE0">
      <w:start w:val="1"/>
      <w:numFmt w:val="decimal"/>
      <w:lvlText w:val="%1."/>
      <w:lvlJc w:val="left"/>
      <w:pPr>
        <w:tabs>
          <w:tab w:val="num" w:pos="360"/>
        </w:tabs>
        <w:ind w:left="360" w:hanging="360"/>
      </w:pPr>
      <w:rPr>
        <w:b/>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15:restartNumberingAfterBreak="0">
    <w:nsid w:val="01AD6874"/>
    <w:multiLevelType w:val="hybridMultilevel"/>
    <w:tmpl w:val="1D90A47C"/>
    <w:lvl w:ilvl="0" w:tplc="818C5354">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397847"/>
    <w:multiLevelType w:val="hybridMultilevel"/>
    <w:tmpl w:val="D5581C3A"/>
    <w:lvl w:ilvl="0" w:tplc="48D0C796">
      <w:start w:val="1"/>
      <w:numFmt w:val="decimal"/>
      <w:lvlText w:val="%1."/>
      <w:lvlJc w:val="left"/>
      <w:pPr>
        <w:ind w:left="360" w:hanging="360"/>
      </w:pPr>
      <w:rPr>
        <w:rFonts w:ascii="Arial Narrow" w:hAnsi="Arial Narrow" w:cs="Calibri" w:hint="default"/>
        <w:b w:val="0"/>
        <w:sz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2775CA"/>
    <w:multiLevelType w:val="hybridMultilevel"/>
    <w:tmpl w:val="18DAAC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C3503D7"/>
    <w:multiLevelType w:val="hybridMultilevel"/>
    <w:tmpl w:val="4C24832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1B3DD1"/>
    <w:multiLevelType w:val="hybridMultilevel"/>
    <w:tmpl w:val="7EC4BB02"/>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11324D6A"/>
    <w:multiLevelType w:val="hybridMultilevel"/>
    <w:tmpl w:val="40B493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82F0B2D"/>
    <w:multiLevelType w:val="hybridMultilevel"/>
    <w:tmpl w:val="F398A0D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9FC7C9F"/>
    <w:multiLevelType w:val="hybridMultilevel"/>
    <w:tmpl w:val="E4DC4992"/>
    <w:lvl w:ilvl="0" w:tplc="BE5AF672">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654284"/>
    <w:multiLevelType w:val="hybridMultilevel"/>
    <w:tmpl w:val="AE10081A"/>
    <w:lvl w:ilvl="0" w:tplc="4C62992C">
      <w:start w:val="1"/>
      <w:numFmt w:val="decimal"/>
      <w:lvlText w:val="%1."/>
      <w:lvlJc w:val="left"/>
      <w:pPr>
        <w:ind w:left="720" w:hanging="360"/>
      </w:pPr>
      <w:rPr>
        <w:rFonts w:ascii="Arial Narrow" w:hAnsi="Arial Narrow" w:cs="Arial" w:hint="default"/>
        <w:color w:val="0D0D0D" w:themeColor="text1" w:themeTint="F2"/>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D306D87"/>
    <w:multiLevelType w:val="hybridMultilevel"/>
    <w:tmpl w:val="13A890C4"/>
    <w:lvl w:ilvl="0" w:tplc="3384B55E">
      <w:start w:val="1"/>
      <w:numFmt w:val="decimal"/>
      <w:lvlText w:val="%1."/>
      <w:lvlJc w:val="left"/>
      <w:pPr>
        <w:ind w:left="720" w:hanging="360"/>
      </w:pPr>
      <w:rPr>
        <w:rFonts w:ascii="Arial Narrow" w:hAnsi="Arial Narrow" w:cs="Tahoma" w:hint="default"/>
        <w:b w:val="0"/>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1A85816"/>
    <w:multiLevelType w:val="hybridMultilevel"/>
    <w:tmpl w:val="CA8604DE"/>
    <w:lvl w:ilvl="0" w:tplc="240A000F">
      <w:start w:val="2"/>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4E92AD8"/>
    <w:multiLevelType w:val="hybridMultilevel"/>
    <w:tmpl w:val="49468BB0"/>
    <w:lvl w:ilvl="0" w:tplc="89701A1C">
      <w:start w:val="1"/>
      <w:numFmt w:val="decimal"/>
      <w:lvlText w:val="%1."/>
      <w:lvlJc w:val="left"/>
      <w:pPr>
        <w:ind w:left="720" w:hanging="360"/>
      </w:pPr>
      <w:rPr>
        <w:rFonts w:cs="Arial"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F232053"/>
    <w:multiLevelType w:val="hybridMultilevel"/>
    <w:tmpl w:val="71C4F58C"/>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14" w15:restartNumberingAfterBreak="0">
    <w:nsid w:val="307F3F64"/>
    <w:multiLevelType w:val="hybridMultilevel"/>
    <w:tmpl w:val="99A6FCEA"/>
    <w:lvl w:ilvl="0" w:tplc="2592C754">
      <w:start w:val="1"/>
      <w:numFmt w:val="decimal"/>
      <w:lvlText w:val="%1."/>
      <w:lvlJc w:val="left"/>
      <w:pPr>
        <w:ind w:left="720" w:hanging="360"/>
      </w:pPr>
      <w:rPr>
        <w:rFonts w:cs="Times New Roman"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2E962B1"/>
    <w:multiLevelType w:val="hybridMultilevel"/>
    <w:tmpl w:val="E69A22FA"/>
    <w:lvl w:ilvl="0" w:tplc="240A0009">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366E6195"/>
    <w:multiLevelType w:val="hybridMultilevel"/>
    <w:tmpl w:val="1F9020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972789D"/>
    <w:multiLevelType w:val="hybridMultilevel"/>
    <w:tmpl w:val="AEC689A0"/>
    <w:lvl w:ilvl="0" w:tplc="507ACEB8">
      <w:start w:val="1"/>
      <w:numFmt w:val="decimal"/>
      <w:lvlText w:val="%1."/>
      <w:lvlJc w:val="left"/>
      <w:pPr>
        <w:tabs>
          <w:tab w:val="num" w:pos="360"/>
        </w:tabs>
        <w:ind w:left="360" w:hanging="360"/>
      </w:pPr>
      <w:rPr>
        <w:i w:val="0"/>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15:restartNumberingAfterBreak="0">
    <w:nsid w:val="439F5CF4"/>
    <w:multiLevelType w:val="hybridMultilevel"/>
    <w:tmpl w:val="0DB090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C46680A"/>
    <w:multiLevelType w:val="hybridMultilevel"/>
    <w:tmpl w:val="4D4A6422"/>
    <w:lvl w:ilvl="0" w:tplc="240A000B">
      <w:start w:val="1"/>
      <w:numFmt w:val="bullet"/>
      <w:lvlText w:val=""/>
      <w:lvlJc w:val="left"/>
      <w:pPr>
        <w:ind w:left="436" w:hanging="360"/>
      </w:pPr>
      <w:rPr>
        <w:rFonts w:ascii="Wingdings" w:hAnsi="Wingdings"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20" w15:restartNumberingAfterBreak="0">
    <w:nsid w:val="4F22240E"/>
    <w:multiLevelType w:val="hybridMultilevel"/>
    <w:tmpl w:val="DAE053A8"/>
    <w:lvl w:ilvl="0" w:tplc="C7E0808E">
      <w:start w:val="1"/>
      <w:numFmt w:val="decimal"/>
      <w:lvlText w:val="%1."/>
      <w:lvlJc w:val="left"/>
      <w:pPr>
        <w:ind w:left="838" w:hanging="361"/>
        <w:jc w:val="left"/>
      </w:pPr>
      <w:rPr>
        <w:rFonts w:ascii="Arial MT" w:eastAsia="Arial MT" w:hAnsi="Arial MT" w:cs="Arial MT" w:hint="default"/>
        <w:color w:val="0D0D0D"/>
        <w:spacing w:val="0"/>
        <w:w w:val="83"/>
        <w:sz w:val="22"/>
        <w:szCs w:val="22"/>
        <w:lang w:val="es-ES" w:eastAsia="en-US" w:bidi="ar-SA"/>
      </w:rPr>
    </w:lvl>
    <w:lvl w:ilvl="1" w:tplc="51BCFB5C">
      <w:numFmt w:val="bullet"/>
      <w:lvlText w:val="•"/>
      <w:lvlJc w:val="left"/>
      <w:pPr>
        <w:ind w:left="1666" w:hanging="361"/>
      </w:pPr>
      <w:rPr>
        <w:rFonts w:hint="default"/>
        <w:lang w:val="es-ES" w:eastAsia="en-US" w:bidi="ar-SA"/>
      </w:rPr>
    </w:lvl>
    <w:lvl w:ilvl="2" w:tplc="AA82E82A">
      <w:numFmt w:val="bullet"/>
      <w:lvlText w:val="•"/>
      <w:lvlJc w:val="left"/>
      <w:pPr>
        <w:ind w:left="2492" w:hanging="361"/>
      </w:pPr>
      <w:rPr>
        <w:rFonts w:hint="default"/>
        <w:lang w:val="es-ES" w:eastAsia="en-US" w:bidi="ar-SA"/>
      </w:rPr>
    </w:lvl>
    <w:lvl w:ilvl="3" w:tplc="37C4ACA0">
      <w:numFmt w:val="bullet"/>
      <w:lvlText w:val="•"/>
      <w:lvlJc w:val="left"/>
      <w:pPr>
        <w:ind w:left="3318" w:hanging="361"/>
      </w:pPr>
      <w:rPr>
        <w:rFonts w:hint="default"/>
        <w:lang w:val="es-ES" w:eastAsia="en-US" w:bidi="ar-SA"/>
      </w:rPr>
    </w:lvl>
    <w:lvl w:ilvl="4" w:tplc="12AEFF6C">
      <w:numFmt w:val="bullet"/>
      <w:lvlText w:val="•"/>
      <w:lvlJc w:val="left"/>
      <w:pPr>
        <w:ind w:left="4144" w:hanging="361"/>
      </w:pPr>
      <w:rPr>
        <w:rFonts w:hint="default"/>
        <w:lang w:val="es-ES" w:eastAsia="en-US" w:bidi="ar-SA"/>
      </w:rPr>
    </w:lvl>
    <w:lvl w:ilvl="5" w:tplc="7EB42D88">
      <w:numFmt w:val="bullet"/>
      <w:lvlText w:val="•"/>
      <w:lvlJc w:val="left"/>
      <w:pPr>
        <w:ind w:left="4970" w:hanging="361"/>
      </w:pPr>
      <w:rPr>
        <w:rFonts w:hint="default"/>
        <w:lang w:val="es-ES" w:eastAsia="en-US" w:bidi="ar-SA"/>
      </w:rPr>
    </w:lvl>
    <w:lvl w:ilvl="6" w:tplc="4A6EBC60">
      <w:numFmt w:val="bullet"/>
      <w:lvlText w:val="•"/>
      <w:lvlJc w:val="left"/>
      <w:pPr>
        <w:ind w:left="5796" w:hanging="361"/>
      </w:pPr>
      <w:rPr>
        <w:rFonts w:hint="default"/>
        <w:lang w:val="es-ES" w:eastAsia="en-US" w:bidi="ar-SA"/>
      </w:rPr>
    </w:lvl>
    <w:lvl w:ilvl="7" w:tplc="61A0B406">
      <w:numFmt w:val="bullet"/>
      <w:lvlText w:val="•"/>
      <w:lvlJc w:val="left"/>
      <w:pPr>
        <w:ind w:left="6622" w:hanging="361"/>
      </w:pPr>
      <w:rPr>
        <w:rFonts w:hint="default"/>
        <w:lang w:val="es-ES" w:eastAsia="en-US" w:bidi="ar-SA"/>
      </w:rPr>
    </w:lvl>
    <w:lvl w:ilvl="8" w:tplc="FE14067C">
      <w:numFmt w:val="bullet"/>
      <w:lvlText w:val="•"/>
      <w:lvlJc w:val="left"/>
      <w:pPr>
        <w:ind w:left="7448" w:hanging="361"/>
      </w:pPr>
      <w:rPr>
        <w:rFonts w:hint="default"/>
        <w:lang w:val="es-ES" w:eastAsia="en-US" w:bidi="ar-SA"/>
      </w:rPr>
    </w:lvl>
  </w:abstractNum>
  <w:abstractNum w:abstractNumId="21" w15:restartNumberingAfterBreak="0">
    <w:nsid w:val="5BFC2737"/>
    <w:multiLevelType w:val="hybridMultilevel"/>
    <w:tmpl w:val="3586B4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C393565"/>
    <w:multiLevelType w:val="hybridMultilevel"/>
    <w:tmpl w:val="B52018E8"/>
    <w:lvl w:ilvl="0" w:tplc="BFCEF32E">
      <w:start w:val="1"/>
      <w:numFmt w:val="decimal"/>
      <w:lvlText w:val="%1."/>
      <w:lvlJc w:val="left"/>
      <w:pPr>
        <w:ind w:left="720"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D7E7370"/>
    <w:multiLevelType w:val="hybridMultilevel"/>
    <w:tmpl w:val="0D282C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0AA225F"/>
    <w:multiLevelType w:val="hybridMultilevel"/>
    <w:tmpl w:val="F04662E6"/>
    <w:lvl w:ilvl="0" w:tplc="70E8F9AA">
      <w:start w:val="1"/>
      <w:numFmt w:val="decimal"/>
      <w:lvlText w:val="%1."/>
      <w:lvlJc w:val="left"/>
      <w:pPr>
        <w:ind w:left="720" w:hanging="360"/>
      </w:pPr>
      <w:rPr>
        <w:rFonts w:ascii="Arial Narrow" w:eastAsia="Times New Roman" w:hAnsi="Arial Narrow" w:cs="Arial"/>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2290377"/>
    <w:multiLevelType w:val="hybridMultilevel"/>
    <w:tmpl w:val="AA86518E"/>
    <w:lvl w:ilvl="0" w:tplc="23FC07E2">
      <w:start w:val="1"/>
      <w:numFmt w:val="decimal"/>
      <w:lvlText w:val="%1."/>
      <w:lvlJc w:val="left"/>
      <w:pPr>
        <w:ind w:left="720" w:hanging="360"/>
      </w:pPr>
      <w:rPr>
        <w:rFonts w:ascii="Arial Narrow" w:hAnsi="Arial Narrow" w:hint="default"/>
        <w:b w:val="0"/>
        <w:i w:val="0"/>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8D8683D"/>
    <w:multiLevelType w:val="hybridMultilevel"/>
    <w:tmpl w:val="B1989FA0"/>
    <w:lvl w:ilvl="0" w:tplc="26B8B98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8F42338"/>
    <w:multiLevelType w:val="hybridMultilevel"/>
    <w:tmpl w:val="42D2F4FA"/>
    <w:lvl w:ilvl="0" w:tplc="BA90A3B4">
      <w:start w:val="1"/>
      <w:numFmt w:val="decimal"/>
      <w:lvlText w:val="%1."/>
      <w:lvlJc w:val="left"/>
      <w:pPr>
        <w:ind w:left="720" w:hanging="360"/>
      </w:pPr>
      <w:rPr>
        <w:rFonts w:cs="Aria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934468D"/>
    <w:multiLevelType w:val="hybridMultilevel"/>
    <w:tmpl w:val="E4400976"/>
    <w:lvl w:ilvl="0" w:tplc="63B69F5A">
      <w:start w:val="1"/>
      <w:numFmt w:val="decimal"/>
      <w:lvlText w:val="%1."/>
      <w:lvlJc w:val="left"/>
      <w:pPr>
        <w:tabs>
          <w:tab w:val="num" w:pos="644"/>
        </w:tabs>
        <w:ind w:left="644" w:hanging="360"/>
      </w:pPr>
      <w:rPr>
        <w:b w:val="0"/>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15:restartNumberingAfterBreak="0">
    <w:nsid w:val="6B9A4193"/>
    <w:multiLevelType w:val="hybridMultilevel"/>
    <w:tmpl w:val="69DEBF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E627903"/>
    <w:multiLevelType w:val="hybridMultilevel"/>
    <w:tmpl w:val="9B00ED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01E084E"/>
    <w:multiLevelType w:val="hybridMultilevel"/>
    <w:tmpl w:val="08C4C5EE"/>
    <w:lvl w:ilvl="0" w:tplc="CFBCECFE">
      <w:start w:val="1"/>
      <w:numFmt w:val="decimal"/>
      <w:lvlText w:val="%1."/>
      <w:lvlJc w:val="left"/>
      <w:pPr>
        <w:ind w:left="720" w:hanging="360"/>
      </w:pPr>
      <w:rPr>
        <w:rFonts w:cs="Calibri"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4937EBE"/>
    <w:multiLevelType w:val="hybridMultilevel"/>
    <w:tmpl w:val="7E6A34C0"/>
    <w:lvl w:ilvl="0" w:tplc="075A82D4">
      <w:start w:val="1"/>
      <w:numFmt w:val="decimal"/>
      <w:lvlText w:val="%1."/>
      <w:lvlJc w:val="left"/>
      <w:pPr>
        <w:ind w:left="720" w:hanging="360"/>
      </w:pPr>
      <w:rPr>
        <w:rFonts w:hint="default"/>
        <w:b w:val="0"/>
        <w:i w:val="0"/>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533641D"/>
    <w:multiLevelType w:val="hybridMultilevel"/>
    <w:tmpl w:val="F0B015C6"/>
    <w:lvl w:ilvl="0" w:tplc="240A0009">
      <w:start w:val="1"/>
      <w:numFmt w:val="bullet"/>
      <w:lvlText w:val=""/>
      <w:lvlJc w:val="left"/>
      <w:pPr>
        <w:ind w:left="827" w:hanging="360"/>
      </w:pPr>
      <w:rPr>
        <w:rFonts w:ascii="Wingdings" w:hAnsi="Wingdings" w:hint="default"/>
      </w:rPr>
    </w:lvl>
    <w:lvl w:ilvl="1" w:tplc="240A0003" w:tentative="1">
      <w:start w:val="1"/>
      <w:numFmt w:val="bullet"/>
      <w:lvlText w:val="o"/>
      <w:lvlJc w:val="left"/>
      <w:pPr>
        <w:ind w:left="1547" w:hanging="360"/>
      </w:pPr>
      <w:rPr>
        <w:rFonts w:ascii="Courier New" w:hAnsi="Courier New" w:cs="Courier New" w:hint="default"/>
      </w:rPr>
    </w:lvl>
    <w:lvl w:ilvl="2" w:tplc="240A0005" w:tentative="1">
      <w:start w:val="1"/>
      <w:numFmt w:val="bullet"/>
      <w:lvlText w:val=""/>
      <w:lvlJc w:val="left"/>
      <w:pPr>
        <w:ind w:left="2267" w:hanging="360"/>
      </w:pPr>
      <w:rPr>
        <w:rFonts w:ascii="Wingdings" w:hAnsi="Wingdings" w:hint="default"/>
      </w:rPr>
    </w:lvl>
    <w:lvl w:ilvl="3" w:tplc="240A0001" w:tentative="1">
      <w:start w:val="1"/>
      <w:numFmt w:val="bullet"/>
      <w:lvlText w:val=""/>
      <w:lvlJc w:val="left"/>
      <w:pPr>
        <w:ind w:left="2987" w:hanging="360"/>
      </w:pPr>
      <w:rPr>
        <w:rFonts w:ascii="Symbol" w:hAnsi="Symbol" w:hint="default"/>
      </w:rPr>
    </w:lvl>
    <w:lvl w:ilvl="4" w:tplc="240A0003" w:tentative="1">
      <w:start w:val="1"/>
      <w:numFmt w:val="bullet"/>
      <w:lvlText w:val="o"/>
      <w:lvlJc w:val="left"/>
      <w:pPr>
        <w:ind w:left="3707" w:hanging="360"/>
      </w:pPr>
      <w:rPr>
        <w:rFonts w:ascii="Courier New" w:hAnsi="Courier New" w:cs="Courier New" w:hint="default"/>
      </w:rPr>
    </w:lvl>
    <w:lvl w:ilvl="5" w:tplc="240A0005" w:tentative="1">
      <w:start w:val="1"/>
      <w:numFmt w:val="bullet"/>
      <w:lvlText w:val=""/>
      <w:lvlJc w:val="left"/>
      <w:pPr>
        <w:ind w:left="4427" w:hanging="360"/>
      </w:pPr>
      <w:rPr>
        <w:rFonts w:ascii="Wingdings" w:hAnsi="Wingdings" w:hint="default"/>
      </w:rPr>
    </w:lvl>
    <w:lvl w:ilvl="6" w:tplc="240A0001" w:tentative="1">
      <w:start w:val="1"/>
      <w:numFmt w:val="bullet"/>
      <w:lvlText w:val=""/>
      <w:lvlJc w:val="left"/>
      <w:pPr>
        <w:ind w:left="5147" w:hanging="360"/>
      </w:pPr>
      <w:rPr>
        <w:rFonts w:ascii="Symbol" w:hAnsi="Symbol" w:hint="default"/>
      </w:rPr>
    </w:lvl>
    <w:lvl w:ilvl="7" w:tplc="240A0003" w:tentative="1">
      <w:start w:val="1"/>
      <w:numFmt w:val="bullet"/>
      <w:lvlText w:val="o"/>
      <w:lvlJc w:val="left"/>
      <w:pPr>
        <w:ind w:left="5867" w:hanging="360"/>
      </w:pPr>
      <w:rPr>
        <w:rFonts w:ascii="Courier New" w:hAnsi="Courier New" w:cs="Courier New" w:hint="default"/>
      </w:rPr>
    </w:lvl>
    <w:lvl w:ilvl="8" w:tplc="240A0005" w:tentative="1">
      <w:start w:val="1"/>
      <w:numFmt w:val="bullet"/>
      <w:lvlText w:val=""/>
      <w:lvlJc w:val="left"/>
      <w:pPr>
        <w:ind w:left="6587" w:hanging="360"/>
      </w:pPr>
      <w:rPr>
        <w:rFonts w:ascii="Wingdings" w:hAnsi="Wingdings" w:hint="default"/>
      </w:rPr>
    </w:lvl>
  </w:abstractNum>
  <w:num w:numId="1">
    <w:abstractNumId w:val="10"/>
  </w:num>
  <w:num w:numId="2">
    <w:abstractNumId w:val="14"/>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9"/>
  </w:num>
  <w:num w:numId="6">
    <w:abstractNumId w:val="18"/>
  </w:num>
  <w:num w:numId="7">
    <w:abstractNumId w:val="2"/>
  </w:num>
  <w:num w:numId="8">
    <w:abstractNumId w:val="31"/>
  </w:num>
  <w:num w:numId="9">
    <w:abstractNumId w:val="32"/>
  </w:num>
  <w:num w:numId="10">
    <w:abstractNumId w:val="28"/>
  </w:num>
  <w:num w:numId="11">
    <w:abstractNumId w:val="3"/>
  </w:num>
  <w:num w:numId="12">
    <w:abstractNumId w:val="0"/>
  </w:num>
  <w:num w:numId="13">
    <w:abstractNumId w:val="15"/>
  </w:num>
  <w:num w:numId="14">
    <w:abstractNumId w:val="8"/>
  </w:num>
  <w:num w:numId="15">
    <w:abstractNumId w:val="30"/>
  </w:num>
  <w:num w:numId="16">
    <w:abstractNumId w:val="23"/>
  </w:num>
  <w:num w:numId="17">
    <w:abstractNumId w:val="26"/>
  </w:num>
  <w:num w:numId="18">
    <w:abstractNumId w:val="12"/>
  </w:num>
  <w:num w:numId="19">
    <w:abstractNumId w:val="22"/>
  </w:num>
  <w:num w:numId="20">
    <w:abstractNumId w:val="13"/>
  </w:num>
  <w:num w:numId="21">
    <w:abstractNumId w:val="6"/>
  </w:num>
  <w:num w:numId="22">
    <w:abstractNumId w:val="29"/>
  </w:num>
  <w:num w:numId="23">
    <w:abstractNumId w:val="16"/>
  </w:num>
  <w:num w:numId="24">
    <w:abstractNumId w:val="21"/>
  </w:num>
  <w:num w:numId="25">
    <w:abstractNumId w:val="5"/>
  </w:num>
  <w:num w:numId="26">
    <w:abstractNumId w:val="33"/>
  </w:num>
  <w:num w:numId="27">
    <w:abstractNumId w:val="25"/>
  </w:num>
  <w:num w:numId="28">
    <w:abstractNumId w:val="4"/>
  </w:num>
  <w:num w:numId="29">
    <w:abstractNumId w:val="1"/>
  </w:num>
  <w:num w:numId="30">
    <w:abstractNumId w:val="19"/>
  </w:num>
  <w:num w:numId="31">
    <w:abstractNumId w:val="7"/>
  </w:num>
  <w:num w:numId="32">
    <w:abstractNumId w:val="27"/>
  </w:num>
  <w:num w:numId="33">
    <w:abstractNumId w:val="24"/>
  </w:num>
  <w:num w:numId="34">
    <w:abstractNumId w:val="11"/>
  </w:num>
  <w:num w:numId="35">
    <w:abstractNumId w:val="20"/>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899"/>
    <w:rsid w:val="00000FE8"/>
    <w:rsid w:val="0000384F"/>
    <w:rsid w:val="00004E93"/>
    <w:rsid w:val="00005A59"/>
    <w:rsid w:val="00006053"/>
    <w:rsid w:val="0000660C"/>
    <w:rsid w:val="000253AB"/>
    <w:rsid w:val="00030E32"/>
    <w:rsid w:val="00032385"/>
    <w:rsid w:val="00032858"/>
    <w:rsid w:val="00033672"/>
    <w:rsid w:val="000359A0"/>
    <w:rsid w:val="00036005"/>
    <w:rsid w:val="00037322"/>
    <w:rsid w:val="00037A3F"/>
    <w:rsid w:val="00040000"/>
    <w:rsid w:val="00043768"/>
    <w:rsid w:val="000452AD"/>
    <w:rsid w:val="000477B5"/>
    <w:rsid w:val="00060267"/>
    <w:rsid w:val="00062988"/>
    <w:rsid w:val="000641DA"/>
    <w:rsid w:val="00064571"/>
    <w:rsid w:val="00071AE8"/>
    <w:rsid w:val="00080FF1"/>
    <w:rsid w:val="00083E38"/>
    <w:rsid w:val="00085621"/>
    <w:rsid w:val="00096128"/>
    <w:rsid w:val="000A0352"/>
    <w:rsid w:val="000A0FAA"/>
    <w:rsid w:val="000A1133"/>
    <w:rsid w:val="000C1C4A"/>
    <w:rsid w:val="000C526C"/>
    <w:rsid w:val="000D0DE1"/>
    <w:rsid w:val="000D24C1"/>
    <w:rsid w:val="000D5B53"/>
    <w:rsid w:val="000E0634"/>
    <w:rsid w:val="000F3051"/>
    <w:rsid w:val="000F5528"/>
    <w:rsid w:val="00104DAB"/>
    <w:rsid w:val="00105FA9"/>
    <w:rsid w:val="0010713F"/>
    <w:rsid w:val="00116B4B"/>
    <w:rsid w:val="0012310B"/>
    <w:rsid w:val="00124BAA"/>
    <w:rsid w:val="00125D66"/>
    <w:rsid w:val="00127103"/>
    <w:rsid w:val="00142480"/>
    <w:rsid w:val="001661AF"/>
    <w:rsid w:val="001704A8"/>
    <w:rsid w:val="00171F76"/>
    <w:rsid w:val="00181692"/>
    <w:rsid w:val="00196321"/>
    <w:rsid w:val="001A4A78"/>
    <w:rsid w:val="001A6815"/>
    <w:rsid w:val="001D16C4"/>
    <w:rsid w:val="001D3DD1"/>
    <w:rsid w:val="001D4AA3"/>
    <w:rsid w:val="001F0F6B"/>
    <w:rsid w:val="001F5D8B"/>
    <w:rsid w:val="001F6187"/>
    <w:rsid w:val="002039D8"/>
    <w:rsid w:val="00203A22"/>
    <w:rsid w:val="00207032"/>
    <w:rsid w:val="00207AFC"/>
    <w:rsid w:val="00223DDB"/>
    <w:rsid w:val="00224F1D"/>
    <w:rsid w:val="00235D01"/>
    <w:rsid w:val="00241189"/>
    <w:rsid w:val="00251B2D"/>
    <w:rsid w:val="00254DE1"/>
    <w:rsid w:val="002602C9"/>
    <w:rsid w:val="00261816"/>
    <w:rsid w:val="002717E4"/>
    <w:rsid w:val="0027264E"/>
    <w:rsid w:val="00284235"/>
    <w:rsid w:val="00285BE4"/>
    <w:rsid w:val="00286837"/>
    <w:rsid w:val="002870B4"/>
    <w:rsid w:val="0029366B"/>
    <w:rsid w:val="002C1C48"/>
    <w:rsid w:val="002D20E8"/>
    <w:rsid w:val="002D52D4"/>
    <w:rsid w:val="002E2DB8"/>
    <w:rsid w:val="002E2FF4"/>
    <w:rsid w:val="002E5E84"/>
    <w:rsid w:val="002E6D36"/>
    <w:rsid w:val="002F0181"/>
    <w:rsid w:val="0032060A"/>
    <w:rsid w:val="003206C3"/>
    <w:rsid w:val="0033019D"/>
    <w:rsid w:val="003312A5"/>
    <w:rsid w:val="00340EFC"/>
    <w:rsid w:val="003569AB"/>
    <w:rsid w:val="00361DAF"/>
    <w:rsid w:val="00364EF3"/>
    <w:rsid w:val="0037089C"/>
    <w:rsid w:val="00376899"/>
    <w:rsid w:val="00381FDB"/>
    <w:rsid w:val="00387BD5"/>
    <w:rsid w:val="0039317A"/>
    <w:rsid w:val="003A3E79"/>
    <w:rsid w:val="003A61C1"/>
    <w:rsid w:val="003A688D"/>
    <w:rsid w:val="003B40D5"/>
    <w:rsid w:val="003C2FC7"/>
    <w:rsid w:val="003C6B07"/>
    <w:rsid w:val="003D0869"/>
    <w:rsid w:val="003D0D17"/>
    <w:rsid w:val="003D5A47"/>
    <w:rsid w:val="003D6E60"/>
    <w:rsid w:val="003E24B3"/>
    <w:rsid w:val="003E2B62"/>
    <w:rsid w:val="00400C1F"/>
    <w:rsid w:val="00402502"/>
    <w:rsid w:val="00403630"/>
    <w:rsid w:val="00405D35"/>
    <w:rsid w:val="004100F2"/>
    <w:rsid w:val="0041206D"/>
    <w:rsid w:val="00421F51"/>
    <w:rsid w:val="0042267A"/>
    <w:rsid w:val="004238E5"/>
    <w:rsid w:val="004313CC"/>
    <w:rsid w:val="0043530C"/>
    <w:rsid w:val="00450D64"/>
    <w:rsid w:val="00453D1E"/>
    <w:rsid w:val="00457184"/>
    <w:rsid w:val="00465370"/>
    <w:rsid w:val="00466C35"/>
    <w:rsid w:val="00472889"/>
    <w:rsid w:val="004761C8"/>
    <w:rsid w:val="004836E4"/>
    <w:rsid w:val="004849FD"/>
    <w:rsid w:val="00490506"/>
    <w:rsid w:val="004930A7"/>
    <w:rsid w:val="0049421E"/>
    <w:rsid w:val="004A5767"/>
    <w:rsid w:val="004B6387"/>
    <w:rsid w:val="004C3828"/>
    <w:rsid w:val="004C616D"/>
    <w:rsid w:val="004D463A"/>
    <w:rsid w:val="004D7E00"/>
    <w:rsid w:val="004E27EA"/>
    <w:rsid w:val="004E2D22"/>
    <w:rsid w:val="004E2EE4"/>
    <w:rsid w:val="004E3E54"/>
    <w:rsid w:val="004F3A08"/>
    <w:rsid w:val="004F6365"/>
    <w:rsid w:val="005008B0"/>
    <w:rsid w:val="00500A73"/>
    <w:rsid w:val="00500DE5"/>
    <w:rsid w:val="00526EA5"/>
    <w:rsid w:val="00537052"/>
    <w:rsid w:val="00541B6D"/>
    <w:rsid w:val="00545AD0"/>
    <w:rsid w:val="00551B99"/>
    <w:rsid w:val="00586789"/>
    <w:rsid w:val="005879E5"/>
    <w:rsid w:val="00593888"/>
    <w:rsid w:val="00594094"/>
    <w:rsid w:val="005A1F2E"/>
    <w:rsid w:val="005B01C7"/>
    <w:rsid w:val="005B5CFB"/>
    <w:rsid w:val="005B768D"/>
    <w:rsid w:val="005C15F3"/>
    <w:rsid w:val="005F0F1B"/>
    <w:rsid w:val="005F195D"/>
    <w:rsid w:val="005F40D2"/>
    <w:rsid w:val="00610EB2"/>
    <w:rsid w:val="00611D61"/>
    <w:rsid w:val="00625692"/>
    <w:rsid w:val="00626484"/>
    <w:rsid w:val="006265BF"/>
    <w:rsid w:val="00640C94"/>
    <w:rsid w:val="0064217B"/>
    <w:rsid w:val="006440CC"/>
    <w:rsid w:val="006631FE"/>
    <w:rsid w:val="00665C78"/>
    <w:rsid w:val="00673AE3"/>
    <w:rsid w:val="00674473"/>
    <w:rsid w:val="00690D5B"/>
    <w:rsid w:val="006938BF"/>
    <w:rsid w:val="006972EB"/>
    <w:rsid w:val="006B070E"/>
    <w:rsid w:val="006B07EF"/>
    <w:rsid w:val="006B4150"/>
    <w:rsid w:val="006B6E71"/>
    <w:rsid w:val="006C199F"/>
    <w:rsid w:val="006D5441"/>
    <w:rsid w:val="006F2DF5"/>
    <w:rsid w:val="007007FB"/>
    <w:rsid w:val="007127D2"/>
    <w:rsid w:val="007228D0"/>
    <w:rsid w:val="00723295"/>
    <w:rsid w:val="00724780"/>
    <w:rsid w:val="00725763"/>
    <w:rsid w:val="00730012"/>
    <w:rsid w:val="007340B5"/>
    <w:rsid w:val="00736410"/>
    <w:rsid w:val="00762E1A"/>
    <w:rsid w:val="00764BB2"/>
    <w:rsid w:val="00764D6A"/>
    <w:rsid w:val="007656EF"/>
    <w:rsid w:val="00771829"/>
    <w:rsid w:val="00774D6E"/>
    <w:rsid w:val="00776795"/>
    <w:rsid w:val="00776989"/>
    <w:rsid w:val="00777397"/>
    <w:rsid w:val="00777FF3"/>
    <w:rsid w:val="00781793"/>
    <w:rsid w:val="00796BF2"/>
    <w:rsid w:val="007A12EA"/>
    <w:rsid w:val="007B11FE"/>
    <w:rsid w:val="007B1EA7"/>
    <w:rsid w:val="007B2616"/>
    <w:rsid w:val="007B77A6"/>
    <w:rsid w:val="007C15D6"/>
    <w:rsid w:val="007C4BB3"/>
    <w:rsid w:val="007C7291"/>
    <w:rsid w:val="007D189D"/>
    <w:rsid w:val="007D575D"/>
    <w:rsid w:val="007D68B2"/>
    <w:rsid w:val="007F0BFB"/>
    <w:rsid w:val="007F72BC"/>
    <w:rsid w:val="00800D0F"/>
    <w:rsid w:val="008065C5"/>
    <w:rsid w:val="00807863"/>
    <w:rsid w:val="00807E38"/>
    <w:rsid w:val="00814007"/>
    <w:rsid w:val="00816C85"/>
    <w:rsid w:val="00817181"/>
    <w:rsid w:val="00831F21"/>
    <w:rsid w:val="00836F6A"/>
    <w:rsid w:val="00845A44"/>
    <w:rsid w:val="00847211"/>
    <w:rsid w:val="00863B35"/>
    <w:rsid w:val="00881218"/>
    <w:rsid w:val="0088222B"/>
    <w:rsid w:val="008823D7"/>
    <w:rsid w:val="0088420B"/>
    <w:rsid w:val="00885C94"/>
    <w:rsid w:val="00893959"/>
    <w:rsid w:val="0089647B"/>
    <w:rsid w:val="00897C10"/>
    <w:rsid w:val="008A1918"/>
    <w:rsid w:val="008A339F"/>
    <w:rsid w:val="008A65F3"/>
    <w:rsid w:val="008B7C54"/>
    <w:rsid w:val="008C7F7A"/>
    <w:rsid w:val="008D6D37"/>
    <w:rsid w:val="008D7D6C"/>
    <w:rsid w:val="008E4F6B"/>
    <w:rsid w:val="008F05A1"/>
    <w:rsid w:val="00902519"/>
    <w:rsid w:val="00903636"/>
    <w:rsid w:val="00912CE9"/>
    <w:rsid w:val="00916B53"/>
    <w:rsid w:val="00925A55"/>
    <w:rsid w:val="009328A6"/>
    <w:rsid w:val="00951212"/>
    <w:rsid w:val="00954E7F"/>
    <w:rsid w:val="00963A8D"/>
    <w:rsid w:val="009749C6"/>
    <w:rsid w:val="00982EDC"/>
    <w:rsid w:val="00986D05"/>
    <w:rsid w:val="009B3045"/>
    <w:rsid w:val="009B3083"/>
    <w:rsid w:val="009B42D1"/>
    <w:rsid w:val="009B7B77"/>
    <w:rsid w:val="009B7BC6"/>
    <w:rsid w:val="009C1213"/>
    <w:rsid w:val="009D1151"/>
    <w:rsid w:val="009D749A"/>
    <w:rsid w:val="009D7D61"/>
    <w:rsid w:val="009F297E"/>
    <w:rsid w:val="009F2B7D"/>
    <w:rsid w:val="009F710E"/>
    <w:rsid w:val="00A35A63"/>
    <w:rsid w:val="00A35FDA"/>
    <w:rsid w:val="00A36446"/>
    <w:rsid w:val="00A3736B"/>
    <w:rsid w:val="00A50DFB"/>
    <w:rsid w:val="00A51EE5"/>
    <w:rsid w:val="00A52E73"/>
    <w:rsid w:val="00A5650B"/>
    <w:rsid w:val="00A577C4"/>
    <w:rsid w:val="00A63173"/>
    <w:rsid w:val="00A67D9D"/>
    <w:rsid w:val="00A70E1E"/>
    <w:rsid w:val="00A72E22"/>
    <w:rsid w:val="00A74BF8"/>
    <w:rsid w:val="00A77BB6"/>
    <w:rsid w:val="00A81C8C"/>
    <w:rsid w:val="00A84617"/>
    <w:rsid w:val="00AA2B07"/>
    <w:rsid w:val="00AA4294"/>
    <w:rsid w:val="00AA6710"/>
    <w:rsid w:val="00AA7D58"/>
    <w:rsid w:val="00AB4649"/>
    <w:rsid w:val="00AC1107"/>
    <w:rsid w:val="00AC2FC9"/>
    <w:rsid w:val="00AC3F9F"/>
    <w:rsid w:val="00AC59E0"/>
    <w:rsid w:val="00AD0384"/>
    <w:rsid w:val="00AD516E"/>
    <w:rsid w:val="00AD7130"/>
    <w:rsid w:val="00AE188B"/>
    <w:rsid w:val="00AE2182"/>
    <w:rsid w:val="00AE433E"/>
    <w:rsid w:val="00AE6931"/>
    <w:rsid w:val="00AE76AB"/>
    <w:rsid w:val="00AF2815"/>
    <w:rsid w:val="00AF70D0"/>
    <w:rsid w:val="00B3642F"/>
    <w:rsid w:val="00B507AA"/>
    <w:rsid w:val="00B6473F"/>
    <w:rsid w:val="00B648C4"/>
    <w:rsid w:val="00B729D8"/>
    <w:rsid w:val="00B80BA9"/>
    <w:rsid w:val="00B83C8A"/>
    <w:rsid w:val="00B87D69"/>
    <w:rsid w:val="00B9020E"/>
    <w:rsid w:val="00BA2FC6"/>
    <w:rsid w:val="00BA7F0F"/>
    <w:rsid w:val="00BB273E"/>
    <w:rsid w:val="00BE6B7D"/>
    <w:rsid w:val="00C0393C"/>
    <w:rsid w:val="00C065A9"/>
    <w:rsid w:val="00C1296B"/>
    <w:rsid w:val="00C132B3"/>
    <w:rsid w:val="00C13583"/>
    <w:rsid w:val="00C2505E"/>
    <w:rsid w:val="00C27A9B"/>
    <w:rsid w:val="00C334BD"/>
    <w:rsid w:val="00C33C9C"/>
    <w:rsid w:val="00C3471D"/>
    <w:rsid w:val="00C434EC"/>
    <w:rsid w:val="00C51048"/>
    <w:rsid w:val="00C510D3"/>
    <w:rsid w:val="00C63F9B"/>
    <w:rsid w:val="00C66F4E"/>
    <w:rsid w:val="00C70B20"/>
    <w:rsid w:val="00C73226"/>
    <w:rsid w:val="00C75066"/>
    <w:rsid w:val="00C76F53"/>
    <w:rsid w:val="00C81608"/>
    <w:rsid w:val="00C9028C"/>
    <w:rsid w:val="00C916C4"/>
    <w:rsid w:val="00C92D8E"/>
    <w:rsid w:val="00C930FF"/>
    <w:rsid w:val="00C93687"/>
    <w:rsid w:val="00C94501"/>
    <w:rsid w:val="00CA6ED8"/>
    <w:rsid w:val="00CB0068"/>
    <w:rsid w:val="00CB0BAC"/>
    <w:rsid w:val="00CC043F"/>
    <w:rsid w:val="00CE2284"/>
    <w:rsid w:val="00CE4D53"/>
    <w:rsid w:val="00CE7D14"/>
    <w:rsid w:val="00CF4DBF"/>
    <w:rsid w:val="00CF64B8"/>
    <w:rsid w:val="00D11C7B"/>
    <w:rsid w:val="00D135C8"/>
    <w:rsid w:val="00D2211C"/>
    <w:rsid w:val="00D3162D"/>
    <w:rsid w:val="00D337D6"/>
    <w:rsid w:val="00D3478D"/>
    <w:rsid w:val="00D4186C"/>
    <w:rsid w:val="00D44C5A"/>
    <w:rsid w:val="00D452C1"/>
    <w:rsid w:val="00D50B38"/>
    <w:rsid w:val="00D52517"/>
    <w:rsid w:val="00D61818"/>
    <w:rsid w:val="00D62DC2"/>
    <w:rsid w:val="00D7029A"/>
    <w:rsid w:val="00D73CB4"/>
    <w:rsid w:val="00D753A8"/>
    <w:rsid w:val="00D765A0"/>
    <w:rsid w:val="00D84C43"/>
    <w:rsid w:val="00D8524F"/>
    <w:rsid w:val="00D91C14"/>
    <w:rsid w:val="00D96873"/>
    <w:rsid w:val="00DD03B5"/>
    <w:rsid w:val="00DE609A"/>
    <w:rsid w:val="00DF3A1F"/>
    <w:rsid w:val="00DF5A8E"/>
    <w:rsid w:val="00DF5BB6"/>
    <w:rsid w:val="00E0307F"/>
    <w:rsid w:val="00E110BA"/>
    <w:rsid w:val="00E12BD8"/>
    <w:rsid w:val="00E145E2"/>
    <w:rsid w:val="00E17767"/>
    <w:rsid w:val="00E2648D"/>
    <w:rsid w:val="00E277B2"/>
    <w:rsid w:val="00E365A3"/>
    <w:rsid w:val="00E42056"/>
    <w:rsid w:val="00E4629F"/>
    <w:rsid w:val="00E47F08"/>
    <w:rsid w:val="00E51369"/>
    <w:rsid w:val="00E6191D"/>
    <w:rsid w:val="00E6219B"/>
    <w:rsid w:val="00E738FB"/>
    <w:rsid w:val="00E90E90"/>
    <w:rsid w:val="00E951BF"/>
    <w:rsid w:val="00EB5350"/>
    <w:rsid w:val="00EB60E7"/>
    <w:rsid w:val="00EB6202"/>
    <w:rsid w:val="00ED10C0"/>
    <w:rsid w:val="00ED7CD1"/>
    <w:rsid w:val="00EE1B85"/>
    <w:rsid w:val="00EE32E4"/>
    <w:rsid w:val="00EF3021"/>
    <w:rsid w:val="00EF3035"/>
    <w:rsid w:val="00EF4911"/>
    <w:rsid w:val="00F061FE"/>
    <w:rsid w:val="00F13B3D"/>
    <w:rsid w:val="00F23909"/>
    <w:rsid w:val="00F31F2C"/>
    <w:rsid w:val="00F4732E"/>
    <w:rsid w:val="00F474E4"/>
    <w:rsid w:val="00F53492"/>
    <w:rsid w:val="00F55A11"/>
    <w:rsid w:val="00F6608B"/>
    <w:rsid w:val="00F66216"/>
    <w:rsid w:val="00F83D08"/>
    <w:rsid w:val="00F8569B"/>
    <w:rsid w:val="00F90C0C"/>
    <w:rsid w:val="00FA5BA0"/>
    <w:rsid w:val="00FC0B93"/>
    <w:rsid w:val="00FE6D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7825"/>
    <o:shapelayout v:ext="edit">
      <o:idmap v:ext="edit" data="1"/>
    </o:shapelayout>
  </w:shapeDefaults>
  <w:decimalSymbol w:val=","/>
  <w:listSeparator w:val=";"/>
  <w14:docId w14:val="39C12D7F"/>
  <w15:docId w15:val="{F67177D9-E1E6-4B2C-BD56-09A2999A4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291"/>
    <w:pPr>
      <w:spacing w:after="0" w:line="240" w:lineRule="auto"/>
      <w:jc w:val="both"/>
    </w:pPr>
    <w:rPr>
      <w:rFonts w:ascii="Calibri" w:eastAsia="Times New Roman" w:hAnsi="Calibri" w:cs="Calibri"/>
    </w:rPr>
  </w:style>
  <w:style w:type="paragraph" w:styleId="Ttulo1">
    <w:name w:val="heading 1"/>
    <w:basedOn w:val="Normal"/>
    <w:next w:val="Normal"/>
    <w:link w:val="Ttulo1Car"/>
    <w:qFormat/>
    <w:rsid w:val="007C7291"/>
    <w:pPr>
      <w:keepNext/>
      <w:jc w:val="left"/>
      <w:outlineLvl w:val="0"/>
    </w:pPr>
    <w:rPr>
      <w:rFonts w:ascii="Arial" w:hAnsi="Arial" w:cs="Times New Roman"/>
      <w:b/>
      <w:sz w:val="24"/>
      <w:szCs w:val="20"/>
      <w:lang w:eastAsia="es-ES"/>
    </w:rPr>
  </w:style>
  <w:style w:type="paragraph" w:styleId="Ttulo2">
    <w:name w:val="heading 2"/>
    <w:basedOn w:val="Normal"/>
    <w:next w:val="Normal"/>
    <w:link w:val="Ttulo2Car"/>
    <w:unhideWhenUsed/>
    <w:qFormat/>
    <w:rsid w:val="007C72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7C7291"/>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C92D8E"/>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7291"/>
    <w:rPr>
      <w:rFonts w:ascii="Arial" w:eastAsia="Times New Roman" w:hAnsi="Arial" w:cs="Times New Roman"/>
      <w:b/>
      <w:sz w:val="24"/>
      <w:szCs w:val="20"/>
      <w:lang w:eastAsia="es-ES"/>
    </w:rPr>
  </w:style>
  <w:style w:type="paragraph" w:styleId="Sinespaciado">
    <w:name w:val="No Spacing"/>
    <w:uiPriority w:val="1"/>
    <w:qFormat/>
    <w:rsid w:val="007C7291"/>
    <w:pPr>
      <w:spacing w:after="0" w:line="240" w:lineRule="auto"/>
    </w:pPr>
  </w:style>
  <w:style w:type="character" w:customStyle="1" w:styleId="normaltextrun">
    <w:name w:val="normaltextrun"/>
    <w:rsid w:val="007C7291"/>
  </w:style>
  <w:style w:type="character" w:customStyle="1" w:styleId="Ttulo2Car">
    <w:name w:val="Título 2 Car"/>
    <w:basedOn w:val="Fuentedeprrafopredeter"/>
    <w:link w:val="Ttulo2"/>
    <w:rsid w:val="007C7291"/>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rsid w:val="007C7291"/>
    <w:rPr>
      <w:rFonts w:asciiTheme="majorHAnsi" w:eastAsiaTheme="majorEastAsia" w:hAnsiTheme="majorHAnsi" w:cstheme="majorBidi"/>
      <w:b/>
      <w:bCs/>
      <w:color w:val="4F81BD" w:themeColor="accent1"/>
    </w:rPr>
  </w:style>
  <w:style w:type="paragraph" w:styleId="Textoindependiente3">
    <w:name w:val="Body Text 3"/>
    <w:basedOn w:val="Normal"/>
    <w:link w:val="Textoindependiente3Car"/>
    <w:rsid w:val="007C7291"/>
    <w:rPr>
      <w:rFonts w:ascii="Arial" w:hAnsi="Arial" w:cs="Times New Roman"/>
      <w:sz w:val="24"/>
      <w:szCs w:val="20"/>
      <w:lang w:eastAsia="es-ES"/>
    </w:rPr>
  </w:style>
  <w:style w:type="character" w:customStyle="1" w:styleId="Textoindependiente3Car">
    <w:name w:val="Texto independiente 3 Car"/>
    <w:basedOn w:val="Fuentedeprrafopredeter"/>
    <w:link w:val="Textoindependiente3"/>
    <w:rsid w:val="007C7291"/>
    <w:rPr>
      <w:rFonts w:ascii="Arial" w:eastAsia="Times New Roman" w:hAnsi="Arial" w:cs="Times New Roman"/>
      <w:sz w:val="24"/>
      <w:szCs w:val="20"/>
      <w:lang w:eastAsia="es-ES"/>
    </w:rPr>
  </w:style>
  <w:style w:type="paragraph" w:styleId="Sangradetextonormal">
    <w:name w:val="Body Text Indent"/>
    <w:basedOn w:val="Normal"/>
    <w:link w:val="SangradetextonormalCar"/>
    <w:rsid w:val="007C7291"/>
    <w:pPr>
      <w:spacing w:after="120"/>
      <w:ind w:left="283"/>
      <w:jc w:val="left"/>
    </w:pPr>
    <w:rPr>
      <w:rFonts w:ascii="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7C7291"/>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C7291"/>
    <w:pPr>
      <w:ind w:left="708"/>
      <w:jc w:val="left"/>
    </w:pPr>
    <w:rPr>
      <w:rFonts w:ascii="Times New Roman" w:hAnsi="Times New Roman" w:cs="Times New Roman"/>
      <w:sz w:val="24"/>
      <w:szCs w:val="24"/>
      <w:lang w:val="es-ES" w:eastAsia="es-ES"/>
    </w:rPr>
  </w:style>
  <w:style w:type="character" w:styleId="Hipervnculo">
    <w:name w:val="Hyperlink"/>
    <w:uiPriority w:val="99"/>
    <w:unhideWhenUsed/>
    <w:rsid w:val="007C7291"/>
    <w:rPr>
      <w:color w:val="0000FF"/>
      <w:u w:val="single"/>
    </w:rPr>
  </w:style>
  <w:style w:type="paragraph" w:styleId="NormalWeb">
    <w:name w:val="Normal (Web)"/>
    <w:basedOn w:val="Normal"/>
    <w:uiPriority w:val="99"/>
    <w:unhideWhenUsed/>
    <w:rsid w:val="007C7291"/>
    <w:pPr>
      <w:spacing w:before="100" w:beforeAutospacing="1" w:after="100" w:afterAutospacing="1"/>
      <w:jc w:val="left"/>
    </w:pPr>
    <w:rPr>
      <w:rFonts w:ascii="Times New Roman" w:hAnsi="Times New Roman" w:cs="Times New Roman"/>
      <w:sz w:val="24"/>
      <w:szCs w:val="24"/>
      <w:lang w:val="es-ES" w:eastAsia="es-ES"/>
    </w:rPr>
  </w:style>
  <w:style w:type="character" w:customStyle="1" w:styleId="pafhovertarget">
    <w:name w:val="p_afhovertarget"/>
    <w:rsid w:val="007C7291"/>
  </w:style>
  <w:style w:type="paragraph" w:customStyle="1" w:styleId="paragraph">
    <w:name w:val="paragraph"/>
    <w:basedOn w:val="Normal"/>
    <w:rsid w:val="007C7291"/>
    <w:pPr>
      <w:spacing w:before="100" w:beforeAutospacing="1" w:after="100" w:afterAutospacing="1"/>
      <w:jc w:val="left"/>
    </w:pPr>
    <w:rPr>
      <w:rFonts w:ascii="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C7291"/>
    <w:rPr>
      <w:rFonts w:ascii="Tahoma" w:hAnsi="Tahoma" w:cs="Tahoma"/>
      <w:sz w:val="16"/>
      <w:szCs w:val="16"/>
    </w:rPr>
  </w:style>
  <w:style w:type="character" w:customStyle="1" w:styleId="TextodegloboCar">
    <w:name w:val="Texto de globo Car"/>
    <w:basedOn w:val="Fuentedeprrafopredeter"/>
    <w:link w:val="Textodeglobo"/>
    <w:uiPriority w:val="99"/>
    <w:semiHidden/>
    <w:rsid w:val="007C7291"/>
    <w:rPr>
      <w:rFonts w:ascii="Tahoma" w:eastAsia="Times New Roman" w:hAnsi="Tahoma" w:cs="Tahoma"/>
      <w:sz w:val="16"/>
      <w:szCs w:val="16"/>
    </w:rPr>
  </w:style>
  <w:style w:type="paragraph" w:styleId="Textoindependiente">
    <w:name w:val="Body Text"/>
    <w:basedOn w:val="Normal"/>
    <w:link w:val="TextoindependienteCar"/>
    <w:uiPriority w:val="1"/>
    <w:unhideWhenUsed/>
    <w:qFormat/>
    <w:rsid w:val="006F2DF5"/>
    <w:pPr>
      <w:spacing w:after="120"/>
    </w:pPr>
  </w:style>
  <w:style w:type="character" w:customStyle="1" w:styleId="TextoindependienteCar">
    <w:name w:val="Texto independiente Car"/>
    <w:basedOn w:val="Fuentedeprrafopredeter"/>
    <w:link w:val="Textoindependiente"/>
    <w:rsid w:val="006F2DF5"/>
    <w:rPr>
      <w:rFonts w:ascii="Calibri" w:eastAsia="Times New Roman" w:hAnsi="Calibri" w:cs="Calibri"/>
    </w:rPr>
  </w:style>
  <w:style w:type="paragraph" w:styleId="Encabezado">
    <w:name w:val="header"/>
    <w:basedOn w:val="Normal"/>
    <w:link w:val="EncabezadoCar"/>
    <w:uiPriority w:val="99"/>
    <w:unhideWhenUsed/>
    <w:rsid w:val="006F2DF5"/>
    <w:pPr>
      <w:tabs>
        <w:tab w:val="center" w:pos="4419"/>
        <w:tab w:val="right" w:pos="8838"/>
      </w:tabs>
      <w:jc w:val="left"/>
    </w:pPr>
    <w:rPr>
      <w:rFonts w:cs="Times New Roman"/>
    </w:rPr>
  </w:style>
  <w:style w:type="character" w:customStyle="1" w:styleId="EncabezadoCar">
    <w:name w:val="Encabezado Car"/>
    <w:basedOn w:val="Fuentedeprrafopredeter"/>
    <w:link w:val="Encabezado"/>
    <w:uiPriority w:val="99"/>
    <w:rsid w:val="006F2DF5"/>
    <w:rPr>
      <w:rFonts w:ascii="Calibri" w:eastAsia="Times New Roman" w:hAnsi="Calibri" w:cs="Times New Roman"/>
    </w:rPr>
  </w:style>
  <w:style w:type="character" w:customStyle="1" w:styleId="x221">
    <w:name w:val="x221"/>
    <w:rsid w:val="00006053"/>
  </w:style>
  <w:style w:type="paragraph" w:styleId="Subttulo">
    <w:name w:val="Subtitle"/>
    <w:basedOn w:val="Normal"/>
    <w:next w:val="Normal"/>
    <w:link w:val="SubttuloCar"/>
    <w:qFormat/>
    <w:rsid w:val="00006053"/>
    <w:pPr>
      <w:spacing w:after="60"/>
      <w:jc w:val="center"/>
      <w:outlineLvl w:val="1"/>
    </w:pPr>
    <w:rPr>
      <w:rFonts w:ascii="Cambria" w:hAnsi="Cambria" w:cs="Times New Roman"/>
      <w:sz w:val="24"/>
      <w:szCs w:val="24"/>
      <w:lang w:val="es-ES" w:eastAsia="es-ES"/>
    </w:rPr>
  </w:style>
  <w:style w:type="character" w:customStyle="1" w:styleId="SubttuloCar">
    <w:name w:val="Subtítulo Car"/>
    <w:basedOn w:val="Fuentedeprrafopredeter"/>
    <w:link w:val="Subttulo"/>
    <w:rsid w:val="00006053"/>
    <w:rPr>
      <w:rFonts w:ascii="Cambria" w:eastAsia="Times New Roman" w:hAnsi="Cambria" w:cs="Times New Roman"/>
      <w:sz w:val="24"/>
      <w:szCs w:val="24"/>
      <w:lang w:val="es-ES" w:eastAsia="es-ES"/>
    </w:rPr>
  </w:style>
  <w:style w:type="paragraph" w:styleId="Piedepgina">
    <w:name w:val="footer"/>
    <w:basedOn w:val="Normal"/>
    <w:link w:val="PiedepginaCar"/>
    <w:uiPriority w:val="99"/>
    <w:unhideWhenUsed/>
    <w:rsid w:val="008A339F"/>
    <w:pPr>
      <w:tabs>
        <w:tab w:val="center" w:pos="4419"/>
        <w:tab w:val="right" w:pos="8838"/>
      </w:tabs>
    </w:pPr>
  </w:style>
  <w:style w:type="character" w:customStyle="1" w:styleId="PiedepginaCar">
    <w:name w:val="Pie de página Car"/>
    <w:basedOn w:val="Fuentedeprrafopredeter"/>
    <w:link w:val="Piedepgina"/>
    <w:uiPriority w:val="99"/>
    <w:rsid w:val="008A339F"/>
    <w:rPr>
      <w:rFonts w:ascii="Calibri" w:eastAsia="Times New Roman" w:hAnsi="Calibri" w:cs="Calibri"/>
    </w:rPr>
  </w:style>
  <w:style w:type="paragraph" w:customStyle="1" w:styleId="xmsonormal">
    <w:name w:val="x_msonormal"/>
    <w:basedOn w:val="Normal"/>
    <w:rsid w:val="00986D05"/>
    <w:pPr>
      <w:spacing w:before="100" w:beforeAutospacing="1" w:after="100" w:afterAutospacing="1"/>
      <w:jc w:val="left"/>
    </w:pPr>
    <w:rPr>
      <w:rFonts w:ascii="Times New Roman" w:hAnsi="Times New Roman" w:cs="Times New Roman"/>
      <w:sz w:val="24"/>
      <w:szCs w:val="24"/>
      <w:lang w:eastAsia="es-CO"/>
    </w:rPr>
  </w:style>
  <w:style w:type="character" w:customStyle="1" w:styleId="Ttulo5Car">
    <w:name w:val="Título 5 Car"/>
    <w:basedOn w:val="Fuentedeprrafopredeter"/>
    <w:link w:val="Ttulo5"/>
    <w:uiPriority w:val="9"/>
    <w:semiHidden/>
    <w:rsid w:val="00C92D8E"/>
    <w:rPr>
      <w:rFonts w:asciiTheme="majorHAnsi" w:eastAsiaTheme="majorEastAsia" w:hAnsiTheme="majorHAnsi" w:cstheme="majorBidi"/>
      <w:color w:val="243F60" w:themeColor="accent1" w:themeShade="7F"/>
    </w:rPr>
  </w:style>
  <w:style w:type="character" w:customStyle="1" w:styleId="spellingerror">
    <w:name w:val="spellingerror"/>
    <w:rsid w:val="00C92D8E"/>
  </w:style>
  <w:style w:type="character" w:customStyle="1" w:styleId="eop">
    <w:name w:val="eop"/>
    <w:rsid w:val="00000FE8"/>
  </w:style>
  <w:style w:type="character" w:customStyle="1" w:styleId="contextualspellingandgrammarerror">
    <w:name w:val="contextualspellingandgrammarerror"/>
    <w:basedOn w:val="Fuentedeprrafopredeter"/>
    <w:rsid w:val="00C510D3"/>
  </w:style>
  <w:style w:type="character" w:styleId="nfasis">
    <w:name w:val="Emphasis"/>
    <w:uiPriority w:val="20"/>
    <w:qFormat/>
    <w:rsid w:val="00037A3F"/>
    <w:rPr>
      <w:i/>
      <w:iCs/>
    </w:rPr>
  </w:style>
  <w:style w:type="character" w:styleId="Textoennegrita">
    <w:name w:val="Strong"/>
    <w:basedOn w:val="Fuentedeprrafopredeter"/>
    <w:uiPriority w:val="22"/>
    <w:qFormat/>
    <w:rsid w:val="00ED10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72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iaisabel.castro@utp.edu.c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EFD27-548A-4C5C-9026-40334AFA9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1197</Words>
  <Characters>6589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Reconexiones y Suspensiones Comercial</dc:creator>
  <cp:lastModifiedBy>Contratista PQRS 3</cp:lastModifiedBy>
  <cp:revision>82</cp:revision>
  <cp:lastPrinted>2023-06-22T19:35:00Z</cp:lastPrinted>
  <dcterms:created xsi:type="dcterms:W3CDTF">2023-04-25T16:10:00Z</dcterms:created>
  <dcterms:modified xsi:type="dcterms:W3CDTF">2023-06-22T19:38:00Z</dcterms:modified>
</cp:coreProperties>
</file>