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7C69" w14:textId="7E6EDDA5" w:rsidR="006C199F" w:rsidRDefault="007D3554" w:rsidP="00623923">
      <w:pPr>
        <w:pStyle w:val="Ttulo1"/>
        <w:ind w:left="708" w:hanging="708"/>
        <w:jc w:val="center"/>
        <w:rPr>
          <w:rFonts w:ascii="Arial Narrow" w:hAnsi="Arial Narrow" w:cs="Arial"/>
          <w:szCs w:val="24"/>
        </w:rPr>
      </w:pPr>
      <w:r>
        <w:rPr>
          <w:rFonts w:ascii="Arial Narrow" w:hAnsi="Arial Narrow" w:cs="Arial"/>
          <w:szCs w:val="24"/>
        </w:rPr>
        <w:t xml:space="preserve">AVISO No. </w:t>
      </w:r>
      <w:r w:rsidR="00060D8C">
        <w:rPr>
          <w:rFonts w:ascii="Arial Narrow" w:hAnsi="Arial Narrow" w:cs="Arial"/>
          <w:szCs w:val="24"/>
        </w:rPr>
        <w:t>38</w:t>
      </w:r>
      <w:r w:rsidR="00232803">
        <w:rPr>
          <w:rFonts w:ascii="Arial Narrow" w:hAnsi="Arial Narrow" w:cs="Arial"/>
          <w:szCs w:val="24"/>
        </w:rPr>
        <w:t>8</w:t>
      </w:r>
    </w:p>
    <w:p w14:paraId="45FB9924" w14:textId="77777777" w:rsidR="00A73D24" w:rsidRPr="00284235" w:rsidRDefault="00A73D24" w:rsidP="00223DDB">
      <w:pPr>
        <w:rPr>
          <w:rFonts w:ascii="Arial Narrow" w:hAnsi="Arial Narrow" w:cs="Arial"/>
          <w:sz w:val="24"/>
          <w:szCs w:val="24"/>
          <w:lang w:eastAsia="es-ES"/>
        </w:rPr>
      </w:pPr>
    </w:p>
    <w:p w14:paraId="602EE17A" w14:textId="10E287D9" w:rsidR="006C199F" w:rsidRPr="00284235" w:rsidRDefault="00060D8C" w:rsidP="00F55A11">
      <w:pPr>
        <w:jc w:val="center"/>
        <w:rPr>
          <w:rFonts w:ascii="Arial Narrow" w:hAnsi="Arial Narrow" w:cs="Arial"/>
          <w:sz w:val="24"/>
          <w:szCs w:val="24"/>
        </w:rPr>
      </w:pPr>
      <w:r>
        <w:rPr>
          <w:rFonts w:ascii="Arial Narrow" w:hAnsi="Arial Narrow" w:cs="Arial"/>
          <w:sz w:val="24"/>
          <w:szCs w:val="24"/>
        </w:rPr>
        <w:t>2</w:t>
      </w:r>
      <w:r w:rsidR="00232803">
        <w:rPr>
          <w:rFonts w:ascii="Arial Narrow" w:hAnsi="Arial Narrow" w:cs="Arial"/>
          <w:sz w:val="24"/>
          <w:szCs w:val="24"/>
        </w:rPr>
        <w:t>3</w:t>
      </w:r>
      <w:r w:rsidR="00AD68B0">
        <w:rPr>
          <w:rFonts w:ascii="Arial Narrow" w:hAnsi="Arial Narrow" w:cs="Arial"/>
          <w:sz w:val="24"/>
          <w:szCs w:val="24"/>
        </w:rPr>
        <w:t xml:space="preserve"> DE JUNIO</w:t>
      </w:r>
      <w:r w:rsidR="00CF405E">
        <w:rPr>
          <w:rFonts w:ascii="Arial Narrow" w:hAnsi="Arial Narrow" w:cs="Arial"/>
          <w:sz w:val="24"/>
          <w:szCs w:val="24"/>
        </w:rPr>
        <w:t xml:space="preserve"> DE 2023</w:t>
      </w:r>
    </w:p>
    <w:p w14:paraId="018CF8A4" w14:textId="77777777" w:rsidR="006C199F" w:rsidRPr="00284235" w:rsidRDefault="006C199F" w:rsidP="00223DDB">
      <w:pPr>
        <w:jc w:val="center"/>
        <w:rPr>
          <w:rFonts w:ascii="Arial Narrow" w:hAnsi="Arial Narrow" w:cs="Arial"/>
          <w:sz w:val="24"/>
          <w:szCs w:val="24"/>
        </w:rPr>
      </w:pPr>
    </w:p>
    <w:p w14:paraId="182B4D99" w14:textId="77777777" w:rsidR="006C199F" w:rsidRPr="00284235" w:rsidRDefault="006C199F" w:rsidP="00223DDB">
      <w:pPr>
        <w:rPr>
          <w:rFonts w:ascii="Arial Narrow" w:hAnsi="Arial Narrow" w:cs="Arial"/>
          <w:sz w:val="24"/>
          <w:szCs w:val="24"/>
        </w:rPr>
      </w:pPr>
    </w:p>
    <w:p w14:paraId="504CABE4" w14:textId="77777777" w:rsidR="006C199F" w:rsidRPr="00284235" w:rsidRDefault="006C199F" w:rsidP="00223DDB">
      <w:pPr>
        <w:jc w:val="center"/>
        <w:rPr>
          <w:rFonts w:ascii="Arial Narrow" w:hAnsi="Arial Narrow" w:cs="Arial"/>
          <w:sz w:val="24"/>
          <w:szCs w:val="24"/>
        </w:rPr>
      </w:pPr>
      <w:r w:rsidRPr="00284235">
        <w:rPr>
          <w:rFonts w:ascii="Arial Narrow" w:hAnsi="Arial Narrow" w:cs="Arial"/>
          <w:sz w:val="24"/>
          <w:szCs w:val="24"/>
        </w:rPr>
        <w:t>EMPRESAS PÚBLICAS DE ARMENIA ESP</w:t>
      </w:r>
    </w:p>
    <w:p w14:paraId="286B2FD8" w14:textId="77777777" w:rsidR="001916C7" w:rsidRPr="00284235" w:rsidRDefault="001916C7" w:rsidP="00223DDB">
      <w:pPr>
        <w:rPr>
          <w:rFonts w:ascii="Arial Narrow" w:hAnsi="Arial Narrow" w:cs="Arial"/>
          <w:sz w:val="24"/>
          <w:szCs w:val="24"/>
        </w:rPr>
      </w:pPr>
    </w:p>
    <w:p w14:paraId="331743BE" w14:textId="77777777" w:rsidR="006C199F" w:rsidRPr="00284235" w:rsidRDefault="006C199F" w:rsidP="003F1C64">
      <w:pPr>
        <w:rPr>
          <w:rFonts w:ascii="Arial Narrow" w:hAnsi="Arial Narrow" w:cs="Arial"/>
          <w:sz w:val="24"/>
          <w:szCs w:val="24"/>
        </w:rPr>
      </w:pPr>
    </w:p>
    <w:p w14:paraId="1E8E946F" w14:textId="607C9059" w:rsidR="006C199F" w:rsidRPr="00610EB2" w:rsidRDefault="006C199F" w:rsidP="003F1C64">
      <w:pPr>
        <w:ind w:left="3615" w:hanging="3615"/>
        <w:rPr>
          <w:rFonts w:ascii="Arial Narrow" w:eastAsiaTheme="minorHAnsi" w:hAnsi="Arial Narrow" w:cstheme="minorBidi"/>
          <w:b/>
          <w:lang w:val="es-ES"/>
        </w:rPr>
      </w:pPr>
      <w:r w:rsidRPr="00284235">
        <w:rPr>
          <w:rFonts w:ascii="Arial Narrow" w:hAnsi="Arial Narrow" w:cs="Arial"/>
        </w:rPr>
        <w:t>Por el cual se notifica al señor(</w:t>
      </w:r>
      <w:r w:rsidR="00232803" w:rsidRPr="00284235">
        <w:rPr>
          <w:rFonts w:ascii="Arial Narrow" w:hAnsi="Arial Narrow" w:cs="Arial"/>
        </w:rPr>
        <w:t>a)</w:t>
      </w:r>
      <w:r w:rsidR="00232803">
        <w:rPr>
          <w:rFonts w:ascii="Arial Narrow" w:hAnsi="Arial Narrow" w:cs="Arial"/>
        </w:rPr>
        <w:t xml:space="preserve"> </w:t>
      </w:r>
      <w:r w:rsidR="00232803">
        <w:rPr>
          <w:rFonts w:ascii="Arial Narrow" w:hAnsi="Arial Narrow" w:cs="Helvetica"/>
          <w:b/>
          <w:bCs/>
        </w:rPr>
        <w:t xml:space="preserve">BRENDA PATRICIA FLOREZ VALLEJO </w:t>
      </w:r>
      <w:r w:rsidR="00A35FDA" w:rsidRPr="00284235">
        <w:rPr>
          <w:rFonts w:ascii="Arial Narrow" w:hAnsi="Arial Narrow" w:cs="Arial"/>
        </w:rPr>
        <w:t>de</w:t>
      </w:r>
      <w:r w:rsidRPr="00284235">
        <w:rPr>
          <w:rFonts w:ascii="Arial Narrow" w:hAnsi="Arial Narrow" w:cs="Arial"/>
        </w:rPr>
        <w:t xml:space="preserve"> conformidad con l</w:t>
      </w:r>
      <w:r w:rsidR="003F1C64">
        <w:rPr>
          <w:rFonts w:ascii="Arial Narrow" w:hAnsi="Arial Narrow" w:cs="Arial"/>
        </w:rPr>
        <w:t xml:space="preserve">o </w:t>
      </w:r>
      <w:r w:rsidR="009B7BC6">
        <w:rPr>
          <w:rFonts w:ascii="Arial Narrow" w:hAnsi="Arial Narrow" w:cs="Arial"/>
        </w:rPr>
        <w:t xml:space="preserve">establecido en el artículo 69 </w:t>
      </w:r>
      <w:r w:rsidRPr="00284235">
        <w:rPr>
          <w:rFonts w:ascii="Arial Narrow" w:hAnsi="Arial Narrow" w:cs="Arial"/>
        </w:rPr>
        <w:t>de la Ley 1437 de 2011.</w:t>
      </w:r>
    </w:p>
    <w:p w14:paraId="5EE139F1" w14:textId="77777777" w:rsidR="001916C7" w:rsidRPr="00284235" w:rsidRDefault="001916C7" w:rsidP="00104EA1">
      <w:pPr>
        <w:textAlignment w:val="baseline"/>
        <w:rPr>
          <w:rFonts w:ascii="Arial Narrow" w:hAnsi="Arial Narrow" w:cs="Arial"/>
          <w:b/>
          <w:sz w:val="24"/>
          <w:szCs w:val="24"/>
          <w:lang w:val="es-ES"/>
        </w:rPr>
      </w:pPr>
    </w:p>
    <w:p w14:paraId="0178C7AB" w14:textId="77777777" w:rsidR="006C199F" w:rsidRPr="00284235" w:rsidRDefault="006C199F" w:rsidP="00767288">
      <w:pPr>
        <w:rPr>
          <w:rFonts w:ascii="Arial Narrow" w:hAnsi="Arial Narrow" w:cs="Arial"/>
          <w:sz w:val="24"/>
          <w:szCs w:val="24"/>
        </w:rPr>
      </w:pPr>
      <w:r w:rsidRPr="00284235">
        <w:rPr>
          <w:rFonts w:ascii="Arial Narrow" w:hAnsi="Arial Narrow" w:cs="Arial"/>
          <w:sz w:val="24"/>
          <w:szCs w:val="24"/>
        </w:rPr>
        <w:t xml:space="preserve">   </w:t>
      </w:r>
    </w:p>
    <w:p w14:paraId="11909AEE" w14:textId="1ECD5379" w:rsidR="006C199F" w:rsidRPr="00284235" w:rsidRDefault="006C199F" w:rsidP="00767288">
      <w:pPr>
        <w:spacing w:line="276" w:lineRule="auto"/>
        <w:ind w:left="3615" w:hanging="3615"/>
        <w:rPr>
          <w:rFonts w:ascii="Arial Narrow" w:hAnsi="Arial Narrow" w:cs="Arial"/>
          <w:b/>
          <w:bCs/>
          <w:sz w:val="24"/>
          <w:szCs w:val="24"/>
        </w:rPr>
      </w:pPr>
      <w:r w:rsidRPr="00284235">
        <w:rPr>
          <w:rFonts w:ascii="Arial Narrow" w:hAnsi="Arial Narrow" w:cs="Arial"/>
          <w:sz w:val="24"/>
          <w:szCs w:val="24"/>
        </w:rPr>
        <w:t>Act</w:t>
      </w:r>
      <w:r w:rsidR="007F0BFB" w:rsidRPr="00284235">
        <w:rPr>
          <w:rFonts w:ascii="Arial Narrow" w:hAnsi="Arial Narrow" w:cs="Arial"/>
          <w:sz w:val="24"/>
          <w:szCs w:val="24"/>
        </w:rPr>
        <w:t>o administrativo a notificar</w:t>
      </w:r>
      <w:r w:rsidR="007B749F">
        <w:rPr>
          <w:rFonts w:ascii="Arial Narrow" w:hAnsi="Arial Narrow" w:cs="Arial"/>
          <w:sz w:val="24"/>
          <w:szCs w:val="24"/>
        </w:rPr>
        <w:t xml:space="preserve">:   </w:t>
      </w:r>
      <w:r w:rsidR="00060D8C">
        <w:rPr>
          <w:rFonts w:ascii="Arial Narrow" w:hAnsi="Arial Narrow" w:cs="Arial"/>
          <w:b/>
          <w:bCs/>
          <w:sz w:val="24"/>
          <w:szCs w:val="24"/>
        </w:rPr>
        <w:t>RESOLUCION PQRDS 3</w:t>
      </w:r>
      <w:r w:rsidR="00232803">
        <w:rPr>
          <w:rFonts w:ascii="Arial Narrow" w:hAnsi="Arial Narrow" w:cs="Arial"/>
          <w:b/>
          <w:bCs/>
          <w:sz w:val="24"/>
          <w:szCs w:val="24"/>
        </w:rPr>
        <w:t>147</w:t>
      </w:r>
      <w:r w:rsidR="00060D8C">
        <w:rPr>
          <w:rFonts w:ascii="Arial Narrow" w:hAnsi="Arial Narrow" w:cs="Arial"/>
          <w:b/>
          <w:bCs/>
          <w:sz w:val="24"/>
          <w:szCs w:val="24"/>
        </w:rPr>
        <w:t xml:space="preserve"> del 1</w:t>
      </w:r>
      <w:r w:rsidR="00232803">
        <w:rPr>
          <w:rFonts w:ascii="Arial Narrow" w:hAnsi="Arial Narrow" w:cs="Arial"/>
          <w:b/>
          <w:bCs/>
          <w:sz w:val="24"/>
          <w:szCs w:val="24"/>
        </w:rPr>
        <w:t>4</w:t>
      </w:r>
      <w:r w:rsidR="003D09AC">
        <w:rPr>
          <w:rFonts w:ascii="Arial Narrow" w:hAnsi="Arial Narrow" w:cs="Arial"/>
          <w:b/>
          <w:bCs/>
          <w:sz w:val="24"/>
          <w:szCs w:val="24"/>
        </w:rPr>
        <w:t xml:space="preserve"> </w:t>
      </w:r>
      <w:r w:rsidR="007B749F">
        <w:rPr>
          <w:rFonts w:ascii="Arial Narrow" w:hAnsi="Arial Narrow" w:cs="Arial"/>
          <w:b/>
          <w:bCs/>
          <w:sz w:val="24"/>
          <w:szCs w:val="24"/>
        </w:rPr>
        <w:t>de</w:t>
      </w:r>
      <w:r w:rsidR="00385112">
        <w:rPr>
          <w:rFonts w:ascii="Arial Narrow" w:hAnsi="Arial Narrow" w:cs="Arial"/>
          <w:b/>
          <w:bCs/>
          <w:sz w:val="24"/>
          <w:szCs w:val="24"/>
        </w:rPr>
        <w:t xml:space="preserve"> </w:t>
      </w:r>
      <w:r w:rsidR="00232803">
        <w:rPr>
          <w:rFonts w:ascii="Arial Narrow" w:hAnsi="Arial Narrow" w:cs="Arial"/>
          <w:b/>
          <w:bCs/>
          <w:sz w:val="24"/>
          <w:szCs w:val="24"/>
        </w:rPr>
        <w:t>junio</w:t>
      </w:r>
      <w:r w:rsidR="00CF405E">
        <w:rPr>
          <w:rFonts w:ascii="Arial Narrow" w:hAnsi="Arial Narrow" w:cs="Arial"/>
          <w:b/>
          <w:bCs/>
          <w:sz w:val="24"/>
          <w:szCs w:val="24"/>
        </w:rPr>
        <w:t xml:space="preserve"> de 2023</w:t>
      </w:r>
      <w:r w:rsidR="00B534D4">
        <w:rPr>
          <w:rFonts w:ascii="Arial Narrow" w:hAnsi="Arial Narrow" w:cs="Arial"/>
          <w:b/>
          <w:bCs/>
          <w:sz w:val="24"/>
          <w:szCs w:val="24"/>
        </w:rPr>
        <w:t xml:space="preserve"> </w:t>
      </w:r>
    </w:p>
    <w:p w14:paraId="73944B97" w14:textId="77777777" w:rsidR="006C199F" w:rsidRPr="00284235" w:rsidRDefault="006C199F" w:rsidP="00767288">
      <w:pPr>
        <w:spacing w:line="276" w:lineRule="auto"/>
        <w:rPr>
          <w:rFonts w:ascii="Arial Narrow" w:hAnsi="Arial Narrow" w:cs="Arial"/>
          <w:sz w:val="24"/>
          <w:szCs w:val="24"/>
        </w:rPr>
      </w:pPr>
    </w:p>
    <w:p w14:paraId="1B24CEDD" w14:textId="6AD1F8EE" w:rsidR="00835C6B" w:rsidRDefault="006C199F" w:rsidP="00767288">
      <w:pPr>
        <w:spacing w:line="276" w:lineRule="auto"/>
        <w:ind w:left="3615" w:hanging="3615"/>
        <w:rPr>
          <w:rFonts w:ascii="Arial Narrow" w:hAnsi="Arial Narrow" w:cs="Arial"/>
          <w:b/>
        </w:rPr>
      </w:pPr>
      <w:r w:rsidRPr="00284235">
        <w:rPr>
          <w:rFonts w:ascii="Arial Narrow" w:hAnsi="Arial Narrow" w:cs="Arial"/>
        </w:rPr>
        <w:t>Persona a n</w:t>
      </w:r>
      <w:r w:rsidR="00610EB2">
        <w:rPr>
          <w:rFonts w:ascii="Arial Narrow" w:hAnsi="Arial Narrow" w:cs="Arial"/>
        </w:rPr>
        <w:t>otifica</w:t>
      </w:r>
      <w:r w:rsidR="00724780">
        <w:rPr>
          <w:rFonts w:ascii="Arial Narrow" w:hAnsi="Arial Narrow" w:cs="Arial"/>
        </w:rPr>
        <w:t xml:space="preserve">r:                   </w:t>
      </w:r>
      <w:r w:rsidR="00883669">
        <w:rPr>
          <w:rFonts w:ascii="Arial Narrow" w:hAnsi="Arial Narrow" w:cs="Arial"/>
        </w:rPr>
        <w:t xml:space="preserve"> </w:t>
      </w:r>
      <w:r w:rsidR="00767288">
        <w:rPr>
          <w:rFonts w:ascii="Arial Narrow" w:hAnsi="Arial Narrow" w:cs="Arial"/>
        </w:rPr>
        <w:t xml:space="preserve"> </w:t>
      </w:r>
      <w:r w:rsidR="00232803">
        <w:rPr>
          <w:rFonts w:ascii="Arial Narrow" w:hAnsi="Arial Narrow" w:cs="Arial"/>
          <w:b/>
        </w:rPr>
        <w:t xml:space="preserve">   BRENDA PATRICIA FLOREZ VALLEJO</w:t>
      </w:r>
    </w:p>
    <w:p w14:paraId="6E20BED6" w14:textId="77777777" w:rsidR="003D09AC" w:rsidRPr="00610EB2" w:rsidRDefault="003D09AC" w:rsidP="00767288">
      <w:pPr>
        <w:spacing w:line="276" w:lineRule="auto"/>
        <w:ind w:left="3615" w:hanging="3615"/>
        <w:rPr>
          <w:rFonts w:ascii="Arial Narrow" w:eastAsiaTheme="minorHAnsi" w:hAnsi="Arial Narrow" w:cstheme="minorBidi"/>
          <w:b/>
          <w:lang w:val="es-ES"/>
        </w:rPr>
      </w:pPr>
    </w:p>
    <w:p w14:paraId="79460DAD" w14:textId="6AF65D12" w:rsidR="00A8413C" w:rsidRDefault="00AE6931" w:rsidP="00767288">
      <w:pPr>
        <w:pStyle w:val="Sinespaciado"/>
        <w:spacing w:line="276" w:lineRule="auto"/>
        <w:jc w:val="both"/>
        <w:rPr>
          <w:rFonts w:ascii="Arial Narrow" w:hAnsi="Arial Narrow" w:cs="Arial"/>
          <w:b/>
        </w:rPr>
      </w:pPr>
      <w:r w:rsidRPr="00BD440C">
        <w:rPr>
          <w:rFonts w:ascii="Arial Narrow" w:hAnsi="Arial Narrow"/>
        </w:rPr>
        <w:t xml:space="preserve">Dirección </w:t>
      </w:r>
      <w:r w:rsidR="00232803">
        <w:rPr>
          <w:rFonts w:ascii="Arial Narrow" w:hAnsi="Arial Narrow"/>
        </w:rPr>
        <w:t>de notificación</w:t>
      </w:r>
      <w:r w:rsidR="00487F09" w:rsidRPr="00622CC1">
        <w:rPr>
          <w:rFonts w:ascii="Arial Narrow" w:hAnsi="Arial Narrow"/>
        </w:rPr>
        <w:t xml:space="preserve">: </w:t>
      </w:r>
      <w:r w:rsidR="00074B71">
        <w:rPr>
          <w:rFonts w:ascii="Arial Narrow" w:hAnsi="Arial Narrow"/>
        </w:rPr>
        <w:tab/>
      </w:r>
      <w:r w:rsidR="003F1C64">
        <w:rPr>
          <w:rFonts w:ascii="Arial Narrow" w:hAnsi="Arial Narrow" w:cs="Arial"/>
          <w:b/>
        </w:rPr>
        <w:t xml:space="preserve"> </w:t>
      </w:r>
      <w:r w:rsidR="00074B71">
        <w:rPr>
          <w:rFonts w:ascii="Arial Narrow" w:hAnsi="Arial Narrow" w:cs="Arial"/>
          <w:b/>
        </w:rPr>
        <w:t xml:space="preserve">         </w:t>
      </w:r>
      <w:r w:rsidR="00232803">
        <w:rPr>
          <w:rFonts w:ascii="Arial Narrow" w:hAnsi="Arial Narrow" w:cs="Arial"/>
          <w:b/>
        </w:rPr>
        <w:t xml:space="preserve">   </w:t>
      </w:r>
      <w:r w:rsidR="00060D8C">
        <w:rPr>
          <w:rFonts w:ascii="Arial Narrow" w:hAnsi="Arial Narrow" w:cs="Arial"/>
          <w:b/>
        </w:rPr>
        <w:t>CALLE 14 # 14 – 20 APTO 2</w:t>
      </w:r>
    </w:p>
    <w:p w14:paraId="0F87A275" w14:textId="77777777" w:rsidR="001674DE" w:rsidRPr="007D738F" w:rsidRDefault="001674DE" w:rsidP="00767288">
      <w:pPr>
        <w:pStyle w:val="Sinespaciado"/>
        <w:spacing w:line="276" w:lineRule="auto"/>
        <w:jc w:val="both"/>
        <w:rPr>
          <w:rFonts w:ascii="Arial Narrow" w:hAnsi="Arial Narrow"/>
          <w:b/>
        </w:rPr>
      </w:pPr>
    </w:p>
    <w:p w14:paraId="617018AD" w14:textId="77777777" w:rsidR="00CF405E" w:rsidRDefault="006C199F" w:rsidP="00767288">
      <w:pPr>
        <w:rPr>
          <w:rFonts w:ascii="Arial Narrow" w:hAnsi="Arial Narrow"/>
          <w:b/>
          <w:bCs/>
        </w:rPr>
      </w:pPr>
      <w:r w:rsidRPr="00284235">
        <w:rPr>
          <w:rFonts w:ascii="Arial Narrow" w:hAnsi="Arial Narrow" w:cs="Arial"/>
          <w:sz w:val="24"/>
          <w:szCs w:val="24"/>
        </w:rPr>
        <w:t>Funciona</w:t>
      </w:r>
      <w:r w:rsidR="00724780">
        <w:rPr>
          <w:rFonts w:ascii="Arial Narrow" w:hAnsi="Arial Narrow" w:cs="Arial"/>
          <w:sz w:val="24"/>
          <w:szCs w:val="24"/>
        </w:rPr>
        <w:t>rio que expidió el acto</w:t>
      </w:r>
      <w:r w:rsidR="00CF405E">
        <w:rPr>
          <w:rFonts w:ascii="Arial Narrow" w:hAnsi="Arial Narrow" w:cs="Arial"/>
          <w:sz w:val="24"/>
          <w:szCs w:val="24"/>
        </w:rPr>
        <w:t xml:space="preserve">: </w:t>
      </w:r>
      <w:r w:rsidR="00104EA1">
        <w:rPr>
          <w:rFonts w:ascii="Arial Narrow" w:hAnsi="Arial Narrow"/>
          <w:b/>
          <w:bCs/>
        </w:rPr>
        <w:t>VALENTINA CAMPUZANO ZULUAGA</w:t>
      </w:r>
    </w:p>
    <w:p w14:paraId="246F8B34" w14:textId="77777777" w:rsidR="006C199F" w:rsidRPr="00284235" w:rsidRDefault="006C199F" w:rsidP="00767288">
      <w:pPr>
        <w:spacing w:line="276" w:lineRule="auto"/>
        <w:rPr>
          <w:rFonts w:ascii="Arial Narrow" w:hAnsi="Arial Narrow" w:cs="Arial"/>
          <w:sz w:val="24"/>
          <w:szCs w:val="24"/>
        </w:rPr>
      </w:pPr>
    </w:p>
    <w:p w14:paraId="663C0203" w14:textId="77777777" w:rsidR="006C199F" w:rsidRPr="00284235" w:rsidRDefault="006C199F" w:rsidP="00767288">
      <w:pPr>
        <w:pStyle w:val="Sinespaciado"/>
        <w:spacing w:line="276" w:lineRule="auto"/>
        <w:jc w:val="both"/>
        <w:rPr>
          <w:rFonts w:ascii="Arial Narrow" w:hAnsi="Arial Narrow" w:cs="Arial"/>
          <w:sz w:val="24"/>
          <w:szCs w:val="24"/>
        </w:rPr>
      </w:pPr>
      <w:r w:rsidRPr="00284235">
        <w:rPr>
          <w:rFonts w:ascii="Arial Narrow" w:hAnsi="Arial Narrow" w:cs="Arial"/>
          <w:sz w:val="24"/>
          <w:szCs w:val="24"/>
        </w:rPr>
        <w:t>Cargo:</w:t>
      </w:r>
      <w:r w:rsidRPr="00284235">
        <w:rPr>
          <w:rFonts w:ascii="Arial Narrow" w:hAnsi="Arial Narrow" w:cs="Arial"/>
          <w:sz w:val="24"/>
          <w:szCs w:val="24"/>
        </w:rPr>
        <w:tab/>
      </w:r>
      <w:r w:rsidRPr="00284235">
        <w:rPr>
          <w:rFonts w:ascii="Arial Narrow" w:hAnsi="Arial Narrow" w:cs="Arial"/>
          <w:sz w:val="24"/>
          <w:szCs w:val="24"/>
        </w:rPr>
        <w:tab/>
        <w:t xml:space="preserve">                      </w:t>
      </w:r>
      <w:r w:rsidR="00724780">
        <w:rPr>
          <w:rFonts w:ascii="Arial Narrow" w:hAnsi="Arial Narrow" w:cs="Arial"/>
          <w:sz w:val="24"/>
          <w:szCs w:val="24"/>
        </w:rPr>
        <w:t xml:space="preserve">    </w:t>
      </w:r>
      <w:r w:rsidR="00E17767">
        <w:rPr>
          <w:rFonts w:ascii="Arial Narrow" w:hAnsi="Arial Narrow" w:cs="Arial"/>
          <w:b/>
          <w:sz w:val="24"/>
          <w:szCs w:val="24"/>
        </w:rPr>
        <w:t>Contratista</w:t>
      </w:r>
      <w:r w:rsidR="00A51EE5">
        <w:rPr>
          <w:rFonts w:ascii="Arial Narrow" w:hAnsi="Arial Narrow" w:cs="Arial"/>
          <w:b/>
          <w:sz w:val="24"/>
          <w:szCs w:val="24"/>
        </w:rPr>
        <w:t xml:space="preserve"> </w:t>
      </w:r>
    </w:p>
    <w:p w14:paraId="272608CE" w14:textId="77777777" w:rsidR="006C199F" w:rsidRDefault="006C199F" w:rsidP="00767288">
      <w:pPr>
        <w:pStyle w:val="Sinespaciado"/>
        <w:ind w:right="-234"/>
        <w:jc w:val="both"/>
        <w:rPr>
          <w:rFonts w:ascii="Arial Narrow" w:hAnsi="Arial Narrow" w:cs="Arial"/>
          <w:sz w:val="24"/>
          <w:szCs w:val="24"/>
        </w:rPr>
      </w:pPr>
    </w:p>
    <w:p w14:paraId="792C86E5" w14:textId="77777777" w:rsidR="001916C7" w:rsidRPr="00284235" w:rsidRDefault="001916C7" w:rsidP="00223DDB">
      <w:pPr>
        <w:pStyle w:val="Sinespaciado"/>
        <w:ind w:right="-234"/>
        <w:rPr>
          <w:rFonts w:ascii="Arial Narrow" w:hAnsi="Arial Narrow" w:cs="Arial"/>
          <w:sz w:val="24"/>
          <w:szCs w:val="24"/>
        </w:rPr>
      </w:pPr>
    </w:p>
    <w:p w14:paraId="3C400B02" w14:textId="77777777" w:rsidR="00457184" w:rsidRDefault="00457184" w:rsidP="00223DDB">
      <w:pPr>
        <w:textAlignment w:val="baseline"/>
        <w:rPr>
          <w:rFonts w:ascii="Arial Narrow" w:hAnsi="Arial Narrow" w:cs="Arial"/>
          <w:sz w:val="24"/>
          <w:szCs w:val="24"/>
          <w:lang w:val="es-ES"/>
        </w:rPr>
      </w:pPr>
    </w:p>
    <w:p w14:paraId="7FF32377" w14:textId="77777777" w:rsidR="006C199F" w:rsidRPr="00284235" w:rsidRDefault="006C199F" w:rsidP="00223DDB">
      <w:pPr>
        <w:textAlignment w:val="baseline"/>
        <w:rPr>
          <w:rFonts w:ascii="Arial Narrow" w:hAnsi="Arial Narrow" w:cs="Arial"/>
          <w:sz w:val="24"/>
          <w:szCs w:val="24"/>
        </w:rPr>
      </w:pPr>
      <w:r w:rsidRPr="00284235">
        <w:rPr>
          <w:rFonts w:ascii="Arial Narrow" w:hAnsi="Arial Narrow" w:cs="Arial"/>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14:paraId="2DA480F8" w14:textId="77777777" w:rsidR="006C199F" w:rsidRDefault="006C199F" w:rsidP="00223DDB">
      <w:pPr>
        <w:rPr>
          <w:rFonts w:ascii="Arial Narrow" w:hAnsi="Arial Narrow" w:cs="Arial"/>
          <w:sz w:val="24"/>
          <w:szCs w:val="24"/>
        </w:rPr>
      </w:pPr>
    </w:p>
    <w:p w14:paraId="1AF483EF" w14:textId="77777777" w:rsidR="001916C7" w:rsidRPr="00284235" w:rsidRDefault="001916C7" w:rsidP="00223DDB">
      <w:pPr>
        <w:rPr>
          <w:rFonts w:ascii="Arial Narrow" w:hAnsi="Arial Narrow" w:cs="Arial"/>
          <w:sz w:val="24"/>
          <w:szCs w:val="24"/>
        </w:rPr>
      </w:pPr>
    </w:p>
    <w:p w14:paraId="3176397F" w14:textId="77777777" w:rsidR="006C199F" w:rsidRPr="00284235" w:rsidRDefault="006C199F" w:rsidP="00223DDB">
      <w:pPr>
        <w:rPr>
          <w:rFonts w:ascii="Arial Narrow" w:hAnsi="Arial Narrow" w:cs="Arial"/>
          <w:sz w:val="24"/>
          <w:szCs w:val="24"/>
        </w:rPr>
      </w:pPr>
    </w:p>
    <w:p w14:paraId="1F889687" w14:textId="77777777" w:rsidR="004E27EA" w:rsidRPr="00284235" w:rsidRDefault="006C199F" w:rsidP="00223DDB">
      <w:pPr>
        <w:rPr>
          <w:rFonts w:ascii="Arial Narrow" w:hAnsi="Arial Narrow" w:cs="Arial"/>
          <w:sz w:val="24"/>
          <w:szCs w:val="24"/>
        </w:rPr>
      </w:pPr>
      <w:r w:rsidRPr="00284235">
        <w:rPr>
          <w:rFonts w:ascii="Arial Narrow" w:hAnsi="Arial Narrow" w:cs="Arial"/>
          <w:sz w:val="24"/>
          <w:szCs w:val="24"/>
        </w:rPr>
        <w:t>Atentamente,</w:t>
      </w:r>
    </w:p>
    <w:p w14:paraId="56038744" w14:textId="77777777" w:rsidR="00457184" w:rsidRDefault="00457184" w:rsidP="000D0DE1">
      <w:pPr>
        <w:rPr>
          <w:noProof/>
          <w:lang w:eastAsia="es-CO"/>
        </w:rPr>
      </w:pPr>
    </w:p>
    <w:p w14:paraId="60692DD1" w14:textId="77777777" w:rsidR="00104EA1" w:rsidRDefault="00104EA1" w:rsidP="00C2505E">
      <w:pPr>
        <w:rPr>
          <w:rFonts w:ascii="Arial Narrow" w:hAnsi="Arial Narrow"/>
          <w:b/>
          <w:bCs/>
        </w:rPr>
      </w:pPr>
    </w:p>
    <w:p w14:paraId="3E0F9D44" w14:textId="77777777" w:rsidR="00104EA1" w:rsidRDefault="00104EA1" w:rsidP="00C2505E">
      <w:pPr>
        <w:rPr>
          <w:rFonts w:ascii="Arial Narrow" w:hAnsi="Arial Narrow"/>
          <w:b/>
          <w:bCs/>
        </w:rPr>
      </w:pPr>
    </w:p>
    <w:p w14:paraId="78111A95" w14:textId="77777777" w:rsidR="00104EA1" w:rsidRDefault="00104EA1" w:rsidP="00C2505E">
      <w:pPr>
        <w:rPr>
          <w:rFonts w:ascii="Arial Narrow" w:hAnsi="Arial Narrow"/>
          <w:b/>
          <w:bCs/>
        </w:rPr>
      </w:pPr>
    </w:p>
    <w:p w14:paraId="4335C103" w14:textId="77777777" w:rsidR="00104EA1" w:rsidRDefault="00104EA1" w:rsidP="00C2505E">
      <w:pPr>
        <w:rPr>
          <w:rFonts w:ascii="Arial Narrow" w:hAnsi="Arial Narrow"/>
          <w:b/>
          <w:bCs/>
        </w:rPr>
      </w:pPr>
      <w:r>
        <w:rPr>
          <w:rFonts w:ascii="Arial Narrow" w:hAnsi="Arial Narrow"/>
          <w:b/>
          <w:bCs/>
          <w:noProof/>
          <w:lang w:eastAsia="es-CO"/>
        </w:rPr>
        <w:drawing>
          <wp:inline distT="0" distB="0" distL="0" distR="0" wp14:anchorId="50BD63DC" wp14:editId="0CACDBF2">
            <wp:extent cx="1558456" cy="665708"/>
            <wp:effectExtent l="0" t="0" r="3810" b="127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valenti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485" cy="665720"/>
                    </a:xfrm>
                    <a:prstGeom prst="rect">
                      <a:avLst/>
                    </a:prstGeom>
                  </pic:spPr>
                </pic:pic>
              </a:graphicData>
            </a:graphic>
          </wp:inline>
        </w:drawing>
      </w:r>
    </w:p>
    <w:p w14:paraId="003A65BD" w14:textId="77777777" w:rsidR="00104EA1" w:rsidRDefault="00104EA1" w:rsidP="00C2505E">
      <w:pPr>
        <w:rPr>
          <w:rFonts w:ascii="Arial Narrow" w:hAnsi="Arial Narrow"/>
          <w:b/>
          <w:bCs/>
        </w:rPr>
      </w:pPr>
      <w:r>
        <w:rPr>
          <w:rFonts w:ascii="Arial Narrow" w:hAnsi="Arial Narrow"/>
          <w:b/>
          <w:bCs/>
        </w:rPr>
        <w:t>VALENTINA CAMPUZANO ZULUAGA</w:t>
      </w:r>
    </w:p>
    <w:p w14:paraId="5B5DA860" w14:textId="77777777" w:rsidR="00104EA1" w:rsidRDefault="00104EA1" w:rsidP="00C2505E">
      <w:pPr>
        <w:rPr>
          <w:rFonts w:ascii="Arial Narrow" w:hAnsi="Arial Narrow"/>
          <w:bCs/>
        </w:rPr>
      </w:pPr>
      <w:r>
        <w:rPr>
          <w:rFonts w:ascii="Arial Narrow" w:hAnsi="Arial Narrow"/>
          <w:bCs/>
        </w:rPr>
        <w:t>Contratista</w:t>
      </w:r>
    </w:p>
    <w:p w14:paraId="331144DE" w14:textId="77777777" w:rsidR="006C7154" w:rsidRDefault="00D1336D" w:rsidP="00223DDB">
      <w:pPr>
        <w:rPr>
          <w:rFonts w:ascii="Arial Narrow" w:hAnsi="Arial Narrow"/>
          <w:bCs/>
        </w:rPr>
      </w:pPr>
      <w:r>
        <w:rPr>
          <w:rFonts w:ascii="Arial Narrow" w:hAnsi="Arial Narrow"/>
          <w:bCs/>
        </w:rPr>
        <w:t>Dirección Comercial EPA ESP</w:t>
      </w:r>
    </w:p>
    <w:p w14:paraId="388BC048" w14:textId="77777777" w:rsidR="007B35F2" w:rsidRDefault="007B35F2" w:rsidP="00223DDB">
      <w:pPr>
        <w:rPr>
          <w:rFonts w:ascii="Arial Narrow" w:hAnsi="Arial Narrow"/>
          <w:bCs/>
        </w:rPr>
      </w:pPr>
    </w:p>
    <w:p w14:paraId="645C5682" w14:textId="77777777" w:rsidR="00623923" w:rsidRPr="007B35F2" w:rsidRDefault="00623923" w:rsidP="00223DDB">
      <w:pPr>
        <w:rPr>
          <w:rFonts w:ascii="Arial Narrow" w:hAnsi="Arial Narrow"/>
          <w:bCs/>
        </w:rPr>
      </w:pPr>
    </w:p>
    <w:p w14:paraId="456F9696" w14:textId="77777777" w:rsidR="00203A22" w:rsidRDefault="00203A22" w:rsidP="00223DDB">
      <w:pPr>
        <w:rPr>
          <w:noProof/>
          <w:lang w:eastAsia="es-CO"/>
        </w:rPr>
      </w:pPr>
    </w:p>
    <w:p w14:paraId="64F0DEC4" w14:textId="02645C2D" w:rsidR="00487F09" w:rsidRPr="00284235" w:rsidRDefault="00487F09" w:rsidP="00487F09">
      <w:pPr>
        <w:rPr>
          <w:rFonts w:ascii="Arial Narrow" w:hAnsi="Arial Narrow" w:cs="Arial"/>
          <w:sz w:val="24"/>
          <w:szCs w:val="24"/>
        </w:rPr>
      </w:pPr>
      <w:bookmarkStart w:id="0" w:name="_Hlk62223632"/>
      <w:r w:rsidRPr="00284235">
        <w:rPr>
          <w:rFonts w:ascii="Arial Narrow" w:hAnsi="Arial Narrow" w:cs="Arial"/>
          <w:sz w:val="24"/>
          <w:szCs w:val="24"/>
        </w:rPr>
        <w:lastRenderedPageBreak/>
        <w:t>Armenia,</w:t>
      </w:r>
      <w:r>
        <w:rPr>
          <w:rFonts w:ascii="Arial Narrow" w:hAnsi="Arial Narrow" w:cs="Arial"/>
          <w:sz w:val="24"/>
          <w:szCs w:val="24"/>
        </w:rPr>
        <w:t xml:space="preserve"> </w:t>
      </w:r>
      <w:r w:rsidR="00060D8C">
        <w:rPr>
          <w:rFonts w:ascii="Arial Narrow" w:hAnsi="Arial Narrow" w:cs="Arial"/>
          <w:sz w:val="24"/>
          <w:szCs w:val="24"/>
        </w:rPr>
        <w:t>2</w:t>
      </w:r>
      <w:r w:rsidR="00232803">
        <w:rPr>
          <w:rFonts w:ascii="Arial Narrow" w:hAnsi="Arial Narrow" w:cs="Arial"/>
          <w:sz w:val="24"/>
          <w:szCs w:val="24"/>
        </w:rPr>
        <w:t>3</w:t>
      </w:r>
      <w:r w:rsidR="00AD68B0">
        <w:rPr>
          <w:rFonts w:ascii="Arial Narrow" w:hAnsi="Arial Narrow" w:cs="Arial"/>
          <w:sz w:val="24"/>
          <w:szCs w:val="24"/>
        </w:rPr>
        <w:t xml:space="preserve"> DE JUNIO</w:t>
      </w:r>
      <w:r w:rsidR="003F1C64">
        <w:rPr>
          <w:rFonts w:ascii="Arial Narrow" w:hAnsi="Arial Narrow" w:cs="Arial"/>
          <w:sz w:val="24"/>
          <w:szCs w:val="24"/>
        </w:rPr>
        <w:t xml:space="preserve"> </w:t>
      </w:r>
      <w:r w:rsidR="00CF405E">
        <w:rPr>
          <w:rFonts w:ascii="Arial Narrow" w:hAnsi="Arial Narrow" w:cs="Arial"/>
          <w:sz w:val="24"/>
          <w:szCs w:val="24"/>
        </w:rPr>
        <w:t>DE 2023</w:t>
      </w:r>
    </w:p>
    <w:p w14:paraId="079F0316" w14:textId="77777777" w:rsidR="00487F09" w:rsidRPr="00284235" w:rsidRDefault="00487F09" w:rsidP="00487F09">
      <w:pPr>
        <w:rPr>
          <w:rFonts w:ascii="Arial Narrow" w:hAnsi="Arial Narrow" w:cs="Arial"/>
          <w:color w:val="0D0D0D" w:themeColor="text1" w:themeTint="F2"/>
          <w:sz w:val="24"/>
          <w:szCs w:val="24"/>
        </w:rPr>
      </w:pPr>
    </w:p>
    <w:p w14:paraId="7A461C75" w14:textId="77777777" w:rsidR="006C199F" w:rsidRPr="00284235" w:rsidRDefault="006C199F" w:rsidP="00223DDB">
      <w:pPr>
        <w:rPr>
          <w:rFonts w:ascii="Arial Narrow" w:hAnsi="Arial Narrow" w:cs="Arial"/>
          <w:sz w:val="24"/>
          <w:szCs w:val="24"/>
        </w:rPr>
      </w:pPr>
    </w:p>
    <w:bookmarkEnd w:id="0"/>
    <w:p w14:paraId="6EBEC0EB" w14:textId="77777777" w:rsidR="00ED10C0" w:rsidRPr="000A47BA" w:rsidRDefault="00ED10C0" w:rsidP="00ED10C0">
      <w:pPr>
        <w:pStyle w:val="Sinespaciado"/>
      </w:pPr>
    </w:p>
    <w:p w14:paraId="26FBE07F" w14:textId="77777777" w:rsidR="007D738F" w:rsidRDefault="00CF405E" w:rsidP="008C7523">
      <w:pPr>
        <w:pStyle w:val="Sinespaciado"/>
        <w:rPr>
          <w:rFonts w:ascii="Arial Narrow" w:hAnsi="Arial Narrow" w:cs="Helvetica"/>
          <w:b/>
          <w:bCs/>
        </w:rPr>
      </w:pPr>
      <w:r w:rsidRPr="00B10E25">
        <w:rPr>
          <w:rFonts w:ascii="Arial Narrow" w:hAnsi="Arial Narrow"/>
        </w:rPr>
        <w:t>Señor (a):</w:t>
      </w:r>
    </w:p>
    <w:p w14:paraId="21749D21" w14:textId="77777777" w:rsidR="00232803" w:rsidRDefault="00232803" w:rsidP="001F760D">
      <w:pPr>
        <w:pStyle w:val="Sinespaciado"/>
        <w:spacing w:line="276" w:lineRule="auto"/>
        <w:jc w:val="both"/>
        <w:rPr>
          <w:rFonts w:ascii="Arial Narrow" w:hAnsi="Arial Narrow" w:cs="Helvetica"/>
          <w:b/>
          <w:bCs/>
        </w:rPr>
      </w:pPr>
      <w:r>
        <w:rPr>
          <w:rFonts w:ascii="Arial Narrow" w:hAnsi="Arial Narrow" w:cs="Helvetica"/>
          <w:b/>
          <w:bCs/>
        </w:rPr>
        <w:t>BRENDA PATRICIA FLOREZ VALLEJO</w:t>
      </w:r>
    </w:p>
    <w:p w14:paraId="6069EFD6" w14:textId="6ABAE553" w:rsidR="00CF405E" w:rsidRPr="00DB46D6" w:rsidRDefault="005E4FD5" w:rsidP="001F760D">
      <w:pPr>
        <w:pStyle w:val="Sinespaciado"/>
        <w:spacing w:line="276" w:lineRule="auto"/>
        <w:jc w:val="both"/>
        <w:rPr>
          <w:rFonts w:ascii="Arial Narrow" w:hAnsi="Arial Narrow" w:cs="Arial"/>
          <w:b/>
        </w:rPr>
      </w:pPr>
      <w:r>
        <w:rPr>
          <w:rFonts w:ascii="Arial Narrow" w:hAnsi="Arial Narrow"/>
        </w:rPr>
        <w:t>D</w:t>
      </w:r>
      <w:r w:rsidR="00CF405E" w:rsidRPr="00B10E25">
        <w:rPr>
          <w:rFonts w:ascii="Arial Narrow" w:hAnsi="Arial Narrow"/>
        </w:rPr>
        <w:t xml:space="preserve">irección </w:t>
      </w:r>
      <w:r w:rsidR="00CF405E">
        <w:rPr>
          <w:rFonts w:ascii="Arial Narrow" w:hAnsi="Arial Narrow"/>
        </w:rPr>
        <w:t>de notificación</w:t>
      </w:r>
      <w:r w:rsidR="00BF7C67" w:rsidRPr="00B10E25">
        <w:rPr>
          <w:rFonts w:ascii="Arial Narrow" w:hAnsi="Arial Narrow"/>
        </w:rPr>
        <w:t>:</w:t>
      </w:r>
      <w:r w:rsidR="00BF7C67">
        <w:rPr>
          <w:rFonts w:ascii="Arial Narrow" w:hAnsi="Arial Narrow"/>
        </w:rPr>
        <w:t xml:space="preserve"> </w:t>
      </w:r>
      <w:r w:rsidR="00232803">
        <w:rPr>
          <w:rFonts w:ascii="Arial Narrow" w:hAnsi="Arial Narrow" w:cs="Arial"/>
          <w:b/>
        </w:rPr>
        <w:t>NISA BULEVAR BLOQ 4 APTO 202</w:t>
      </w:r>
    </w:p>
    <w:p w14:paraId="5B22D4E9" w14:textId="396F8EE5" w:rsidR="000E2093" w:rsidRDefault="00CF405E" w:rsidP="00CF405E">
      <w:pPr>
        <w:pStyle w:val="Sinespaciado"/>
        <w:rPr>
          <w:rFonts w:ascii="Arial Narrow" w:hAnsi="Arial Narrow"/>
          <w:b/>
        </w:rPr>
      </w:pPr>
      <w:r w:rsidRPr="00B10E25">
        <w:rPr>
          <w:rFonts w:ascii="Arial Narrow" w:hAnsi="Arial Narrow"/>
        </w:rPr>
        <w:t>Matricula No.</w:t>
      </w:r>
      <w:r w:rsidR="005539EF">
        <w:rPr>
          <w:rFonts w:ascii="Arial Narrow" w:hAnsi="Arial Narrow"/>
        </w:rPr>
        <w:t xml:space="preserve"> </w:t>
      </w:r>
      <w:r w:rsidR="00232803">
        <w:rPr>
          <w:rFonts w:ascii="Arial Narrow" w:hAnsi="Arial Narrow"/>
          <w:b/>
        </w:rPr>
        <w:t>83605</w:t>
      </w:r>
    </w:p>
    <w:p w14:paraId="624EC543" w14:textId="77777777" w:rsidR="00CF405E" w:rsidRPr="00B10E25" w:rsidRDefault="00CF405E" w:rsidP="00CF405E">
      <w:pPr>
        <w:pStyle w:val="Sinespaciado"/>
        <w:rPr>
          <w:rFonts w:ascii="Arial Narrow" w:hAnsi="Arial Narrow" w:cs="Segoe UI"/>
          <w:b/>
          <w:bCs/>
        </w:rPr>
      </w:pPr>
      <w:r w:rsidRPr="00B10E25">
        <w:rPr>
          <w:rFonts w:ascii="Arial Narrow" w:hAnsi="Arial Narrow"/>
        </w:rPr>
        <w:t>Armenia, Quindío.</w:t>
      </w:r>
      <w:r w:rsidRPr="00B10E25">
        <w:rPr>
          <w:rFonts w:ascii="Arial Narrow" w:hAnsi="Arial Narrow"/>
          <w:noProof/>
          <w:lang w:eastAsia="es-CO"/>
        </w:rPr>
        <w:t xml:space="preserve"> </w:t>
      </w:r>
    </w:p>
    <w:p w14:paraId="02F27449" w14:textId="77777777" w:rsidR="00ED10C0" w:rsidRDefault="00ED10C0" w:rsidP="00235D01">
      <w:pPr>
        <w:ind w:left="3615" w:hanging="3615"/>
        <w:rPr>
          <w:rFonts w:ascii="Arial Narrow" w:hAnsi="Arial Narrow" w:cs="Arial"/>
          <w:sz w:val="24"/>
          <w:szCs w:val="24"/>
        </w:rPr>
      </w:pPr>
    </w:p>
    <w:p w14:paraId="2A63B8F0" w14:textId="77777777" w:rsidR="00457184" w:rsidRDefault="00457184" w:rsidP="00235D01">
      <w:pPr>
        <w:ind w:left="3615" w:hanging="3615"/>
        <w:rPr>
          <w:rFonts w:ascii="Arial Narrow" w:hAnsi="Arial Narrow" w:cs="Arial"/>
          <w:sz w:val="24"/>
          <w:szCs w:val="24"/>
        </w:rPr>
      </w:pPr>
    </w:p>
    <w:p w14:paraId="4EBA8D4E" w14:textId="0758C927" w:rsidR="00235D01" w:rsidRPr="00284235" w:rsidRDefault="006C199F" w:rsidP="00235D01">
      <w:pPr>
        <w:ind w:left="3615" w:hanging="3615"/>
        <w:rPr>
          <w:rFonts w:ascii="Arial Narrow" w:hAnsi="Arial Narrow" w:cs="Arial"/>
          <w:sz w:val="24"/>
          <w:szCs w:val="24"/>
        </w:rPr>
      </w:pPr>
      <w:r w:rsidRPr="00284235">
        <w:rPr>
          <w:rFonts w:ascii="Arial Narrow" w:hAnsi="Arial Narrow" w:cs="Arial"/>
          <w:sz w:val="24"/>
          <w:szCs w:val="24"/>
        </w:rPr>
        <w:t xml:space="preserve">ASUNTO: Notificación </w:t>
      </w:r>
      <w:r w:rsidRPr="00FD6F6C">
        <w:rPr>
          <w:rFonts w:ascii="Arial Narrow" w:hAnsi="Arial Narrow" w:cs="Arial"/>
          <w:sz w:val="24"/>
          <w:szCs w:val="24"/>
        </w:rPr>
        <w:t xml:space="preserve">por </w:t>
      </w:r>
      <w:r w:rsidR="00006053" w:rsidRPr="00FD6F6C">
        <w:rPr>
          <w:rFonts w:ascii="Arial Narrow" w:hAnsi="Arial Narrow" w:cs="Arial"/>
          <w:sz w:val="24"/>
          <w:szCs w:val="24"/>
        </w:rPr>
        <w:t>Aviso</w:t>
      </w:r>
      <w:r w:rsidR="009D5C63">
        <w:rPr>
          <w:rFonts w:ascii="Arial Narrow" w:hAnsi="Arial Narrow" w:cs="Arial"/>
          <w:sz w:val="24"/>
          <w:szCs w:val="24"/>
        </w:rPr>
        <w:t xml:space="preserve"> </w:t>
      </w:r>
      <w:r w:rsidR="00060D8C">
        <w:rPr>
          <w:rFonts w:ascii="Arial Narrow" w:hAnsi="Arial Narrow" w:cs="Arial"/>
          <w:sz w:val="24"/>
          <w:szCs w:val="24"/>
        </w:rPr>
        <w:t>38</w:t>
      </w:r>
      <w:r w:rsidR="00232803">
        <w:rPr>
          <w:rFonts w:ascii="Arial Narrow" w:hAnsi="Arial Narrow" w:cs="Arial"/>
          <w:sz w:val="24"/>
          <w:szCs w:val="24"/>
        </w:rPr>
        <w:t>8</w:t>
      </w:r>
      <w:r w:rsidR="00835C6B">
        <w:rPr>
          <w:rFonts w:ascii="Arial Narrow" w:hAnsi="Arial Narrow" w:cs="Arial"/>
          <w:sz w:val="24"/>
          <w:szCs w:val="24"/>
        </w:rPr>
        <w:t xml:space="preserve"> </w:t>
      </w:r>
      <w:r w:rsidR="00FA7618">
        <w:rPr>
          <w:rFonts w:ascii="Arial Narrow" w:hAnsi="Arial Narrow" w:cs="Arial"/>
          <w:sz w:val="24"/>
          <w:szCs w:val="24"/>
        </w:rPr>
        <w:t>–</w:t>
      </w:r>
      <w:r w:rsidR="00C24EFC">
        <w:rPr>
          <w:rFonts w:ascii="Arial Narrow" w:hAnsi="Arial Narrow" w:cs="Arial"/>
          <w:bCs/>
          <w:sz w:val="24"/>
          <w:szCs w:val="24"/>
        </w:rPr>
        <w:t xml:space="preserve"> RESOLUCION</w:t>
      </w:r>
      <w:r w:rsidR="001674DE">
        <w:rPr>
          <w:rFonts w:ascii="Arial Narrow" w:hAnsi="Arial Narrow" w:cs="Arial"/>
          <w:bCs/>
          <w:sz w:val="24"/>
          <w:szCs w:val="24"/>
        </w:rPr>
        <w:t xml:space="preserve"> </w:t>
      </w:r>
      <w:r w:rsidR="007B35F2">
        <w:rPr>
          <w:rFonts w:ascii="Arial Narrow" w:hAnsi="Arial Narrow" w:cs="Arial"/>
          <w:bCs/>
          <w:sz w:val="24"/>
          <w:szCs w:val="24"/>
        </w:rPr>
        <w:t>PQ</w:t>
      </w:r>
      <w:r w:rsidR="00060D8C">
        <w:rPr>
          <w:rFonts w:ascii="Arial Narrow" w:hAnsi="Arial Narrow" w:cs="Arial"/>
          <w:bCs/>
          <w:sz w:val="24"/>
          <w:szCs w:val="24"/>
        </w:rPr>
        <w:t>RDS 3</w:t>
      </w:r>
      <w:r w:rsidR="00232803">
        <w:rPr>
          <w:rFonts w:ascii="Arial Narrow" w:hAnsi="Arial Narrow" w:cs="Arial"/>
          <w:bCs/>
          <w:sz w:val="24"/>
          <w:szCs w:val="24"/>
        </w:rPr>
        <w:t>147</w:t>
      </w:r>
      <w:r w:rsidR="00A8413C">
        <w:rPr>
          <w:rFonts w:ascii="Arial Narrow" w:hAnsi="Arial Narrow" w:cs="Arial"/>
          <w:bCs/>
          <w:sz w:val="24"/>
          <w:szCs w:val="24"/>
        </w:rPr>
        <w:t xml:space="preserve"> </w:t>
      </w:r>
      <w:r w:rsidR="00060D8C">
        <w:rPr>
          <w:rFonts w:ascii="Arial Narrow" w:hAnsi="Arial Narrow" w:cs="Arial"/>
          <w:bCs/>
          <w:sz w:val="24"/>
          <w:szCs w:val="24"/>
        </w:rPr>
        <w:t>del 1</w:t>
      </w:r>
      <w:r w:rsidR="00232803">
        <w:rPr>
          <w:rFonts w:ascii="Arial Narrow" w:hAnsi="Arial Narrow" w:cs="Arial"/>
          <w:bCs/>
          <w:sz w:val="24"/>
          <w:szCs w:val="24"/>
        </w:rPr>
        <w:t>4</w:t>
      </w:r>
      <w:r w:rsidR="00385112">
        <w:rPr>
          <w:rFonts w:ascii="Arial Narrow" w:hAnsi="Arial Narrow" w:cs="Arial"/>
          <w:bCs/>
          <w:sz w:val="24"/>
          <w:szCs w:val="24"/>
        </w:rPr>
        <w:t xml:space="preserve"> de </w:t>
      </w:r>
      <w:proofErr w:type="gramStart"/>
      <w:r w:rsidR="00385112">
        <w:rPr>
          <w:rFonts w:ascii="Arial Narrow" w:hAnsi="Arial Narrow" w:cs="Arial"/>
          <w:bCs/>
          <w:sz w:val="24"/>
          <w:szCs w:val="24"/>
        </w:rPr>
        <w:t>Junio</w:t>
      </w:r>
      <w:proofErr w:type="gramEnd"/>
      <w:r w:rsidR="001C0BC0" w:rsidRPr="001C0BC0">
        <w:rPr>
          <w:rFonts w:ascii="Arial Narrow" w:hAnsi="Arial Narrow" w:cs="Arial"/>
          <w:bCs/>
          <w:sz w:val="24"/>
          <w:szCs w:val="24"/>
        </w:rPr>
        <w:t xml:space="preserve"> de 2023</w:t>
      </w:r>
    </w:p>
    <w:p w14:paraId="65CBCA11" w14:textId="77777777" w:rsidR="00986D05" w:rsidRPr="00284235" w:rsidRDefault="00986D05" w:rsidP="00223DDB">
      <w:pPr>
        <w:rPr>
          <w:rFonts w:ascii="Arial Narrow" w:hAnsi="Arial Narrow" w:cs="Arial"/>
          <w:sz w:val="24"/>
          <w:szCs w:val="24"/>
        </w:rPr>
      </w:pPr>
    </w:p>
    <w:p w14:paraId="5613DB1F" w14:textId="77777777" w:rsidR="00F55A11" w:rsidRPr="00284235" w:rsidRDefault="00F55A11" w:rsidP="00223DDB">
      <w:pPr>
        <w:rPr>
          <w:rFonts w:ascii="Arial Narrow" w:hAnsi="Arial Narrow" w:cs="Arial"/>
          <w:sz w:val="24"/>
          <w:szCs w:val="24"/>
        </w:rPr>
      </w:pPr>
    </w:p>
    <w:p w14:paraId="52CA1225" w14:textId="77777777" w:rsidR="006C199F" w:rsidRPr="00284235" w:rsidRDefault="006C199F" w:rsidP="00223DDB">
      <w:pPr>
        <w:rPr>
          <w:rFonts w:ascii="Arial Narrow" w:hAnsi="Arial Narrow" w:cs="Arial"/>
          <w:sz w:val="24"/>
          <w:szCs w:val="24"/>
        </w:rPr>
      </w:pPr>
      <w:r w:rsidRPr="00284235">
        <w:rPr>
          <w:rFonts w:ascii="Arial Narrow" w:hAnsi="Arial Narrow" w:cs="Arial"/>
          <w:sz w:val="24"/>
          <w:szCs w:val="24"/>
        </w:rPr>
        <w:t xml:space="preserve">Cordial Saludo,  </w:t>
      </w:r>
      <w:r w:rsidR="000F3051">
        <w:rPr>
          <w:rFonts w:ascii="Arial Narrow" w:hAnsi="Arial Narrow" w:cs="Arial"/>
          <w:sz w:val="24"/>
          <w:szCs w:val="24"/>
        </w:rPr>
        <w:t xml:space="preserve"> </w:t>
      </w:r>
    </w:p>
    <w:p w14:paraId="2D270623" w14:textId="77777777" w:rsidR="006C199F" w:rsidRPr="00284235" w:rsidRDefault="006C199F" w:rsidP="00223DDB">
      <w:pPr>
        <w:rPr>
          <w:rFonts w:ascii="Arial Narrow" w:hAnsi="Arial Narrow" w:cs="Arial"/>
          <w:sz w:val="24"/>
          <w:szCs w:val="24"/>
        </w:rPr>
      </w:pPr>
    </w:p>
    <w:p w14:paraId="4D232762" w14:textId="77777777" w:rsidR="006C199F" w:rsidRPr="00284235" w:rsidRDefault="006C199F" w:rsidP="00223DDB">
      <w:pPr>
        <w:rPr>
          <w:rFonts w:ascii="Arial Narrow" w:hAnsi="Arial Narrow" w:cs="Arial"/>
          <w:sz w:val="24"/>
          <w:szCs w:val="24"/>
        </w:rPr>
      </w:pPr>
    </w:p>
    <w:p w14:paraId="58AABD0E" w14:textId="496C1070" w:rsidR="006C199F" w:rsidRPr="003D2028" w:rsidRDefault="006C199F" w:rsidP="00223DDB">
      <w:pPr>
        <w:rPr>
          <w:rFonts w:ascii="Arial Narrow" w:hAnsi="Arial Narrow" w:cs="Arial"/>
          <w:b/>
          <w:sz w:val="24"/>
          <w:szCs w:val="24"/>
        </w:rPr>
      </w:pPr>
      <w:r w:rsidRPr="00284235">
        <w:rPr>
          <w:rFonts w:ascii="Arial Narrow" w:hAnsi="Arial Narrow" w:cs="Arial"/>
          <w:sz w:val="24"/>
          <w:szCs w:val="24"/>
        </w:rPr>
        <w:t>Adjunto encontrará la notificación por aviso</w:t>
      </w:r>
      <w:r w:rsidR="00700E6E">
        <w:rPr>
          <w:rFonts w:ascii="Arial Narrow" w:hAnsi="Arial Narrow" w:cs="Arial"/>
          <w:sz w:val="24"/>
          <w:szCs w:val="24"/>
        </w:rPr>
        <w:t xml:space="preserve"> </w:t>
      </w:r>
      <w:r w:rsidR="006200D1">
        <w:rPr>
          <w:rFonts w:ascii="Arial Narrow" w:hAnsi="Arial Narrow" w:cs="Arial"/>
          <w:b/>
          <w:sz w:val="24"/>
          <w:szCs w:val="24"/>
        </w:rPr>
        <w:t xml:space="preserve">No. </w:t>
      </w:r>
      <w:r w:rsidR="00060D8C">
        <w:rPr>
          <w:rFonts w:ascii="Arial Narrow" w:hAnsi="Arial Narrow" w:cs="Arial"/>
          <w:b/>
          <w:sz w:val="24"/>
          <w:szCs w:val="24"/>
        </w:rPr>
        <w:t>38</w:t>
      </w:r>
      <w:r w:rsidR="00232803">
        <w:rPr>
          <w:rFonts w:ascii="Arial Narrow" w:hAnsi="Arial Narrow" w:cs="Arial"/>
          <w:b/>
          <w:sz w:val="24"/>
          <w:szCs w:val="24"/>
        </w:rPr>
        <w:t>8</w:t>
      </w:r>
      <w:r w:rsidR="00060D8C">
        <w:rPr>
          <w:rFonts w:ascii="Arial Narrow" w:hAnsi="Arial Narrow" w:cs="Arial"/>
          <w:b/>
          <w:sz w:val="24"/>
          <w:szCs w:val="24"/>
        </w:rPr>
        <w:t xml:space="preserve"> </w:t>
      </w:r>
      <w:r w:rsidR="00700E6E" w:rsidRPr="00700E6E">
        <w:rPr>
          <w:rFonts w:ascii="Arial Narrow" w:hAnsi="Arial Narrow" w:cs="Arial"/>
          <w:sz w:val="24"/>
          <w:szCs w:val="24"/>
        </w:rPr>
        <w:t>–</w:t>
      </w:r>
      <w:r w:rsidR="0099763F">
        <w:rPr>
          <w:rFonts w:ascii="Arial Narrow" w:hAnsi="Arial Narrow" w:cs="Arial"/>
          <w:sz w:val="24"/>
          <w:szCs w:val="24"/>
        </w:rPr>
        <w:t xml:space="preserve"> </w:t>
      </w:r>
      <w:r w:rsidR="00C24EFC">
        <w:rPr>
          <w:rFonts w:ascii="Arial Narrow" w:hAnsi="Arial Narrow" w:cs="Arial"/>
          <w:bCs/>
          <w:sz w:val="24"/>
          <w:szCs w:val="24"/>
        </w:rPr>
        <w:t>RESOLUCION</w:t>
      </w:r>
      <w:r w:rsidR="00623923">
        <w:rPr>
          <w:rFonts w:ascii="Arial Narrow" w:hAnsi="Arial Narrow" w:cs="Arial"/>
          <w:bCs/>
          <w:sz w:val="24"/>
          <w:szCs w:val="24"/>
        </w:rPr>
        <w:t xml:space="preserve"> </w:t>
      </w:r>
      <w:r w:rsidR="008824A3">
        <w:rPr>
          <w:rFonts w:ascii="Arial Narrow" w:hAnsi="Arial Narrow" w:cs="Arial"/>
          <w:bCs/>
          <w:sz w:val="24"/>
          <w:szCs w:val="24"/>
        </w:rPr>
        <w:t>PQRD</w:t>
      </w:r>
      <w:r w:rsidR="003D09AC">
        <w:rPr>
          <w:rFonts w:ascii="Arial Narrow" w:hAnsi="Arial Narrow" w:cs="Arial"/>
          <w:bCs/>
          <w:sz w:val="24"/>
          <w:szCs w:val="24"/>
        </w:rPr>
        <w:t xml:space="preserve">S </w:t>
      </w:r>
      <w:r w:rsidR="00060D8C">
        <w:rPr>
          <w:rFonts w:ascii="Arial Narrow" w:hAnsi="Arial Narrow" w:cs="Arial"/>
          <w:bCs/>
          <w:sz w:val="24"/>
          <w:szCs w:val="24"/>
        </w:rPr>
        <w:t>3</w:t>
      </w:r>
      <w:r w:rsidR="00232803">
        <w:rPr>
          <w:rFonts w:ascii="Arial Narrow" w:hAnsi="Arial Narrow" w:cs="Arial"/>
          <w:bCs/>
          <w:sz w:val="24"/>
          <w:szCs w:val="24"/>
        </w:rPr>
        <w:t>147</w:t>
      </w:r>
      <w:r w:rsidR="00C4622F">
        <w:rPr>
          <w:rFonts w:ascii="Arial Narrow" w:hAnsi="Arial Narrow" w:cs="Arial"/>
          <w:bCs/>
          <w:sz w:val="24"/>
          <w:szCs w:val="24"/>
        </w:rPr>
        <w:t xml:space="preserve"> </w:t>
      </w:r>
      <w:r w:rsidR="00060D8C">
        <w:rPr>
          <w:rFonts w:ascii="Arial Narrow" w:hAnsi="Arial Narrow" w:cs="Arial"/>
          <w:bCs/>
          <w:sz w:val="24"/>
          <w:szCs w:val="24"/>
        </w:rPr>
        <w:t>del 1</w:t>
      </w:r>
      <w:r w:rsidR="00232803">
        <w:rPr>
          <w:rFonts w:ascii="Arial Narrow" w:hAnsi="Arial Narrow" w:cs="Arial"/>
          <w:bCs/>
          <w:sz w:val="24"/>
          <w:szCs w:val="24"/>
        </w:rPr>
        <w:t>4</w:t>
      </w:r>
      <w:r w:rsidR="00385112">
        <w:rPr>
          <w:rFonts w:ascii="Arial Narrow" w:hAnsi="Arial Narrow" w:cs="Arial"/>
          <w:bCs/>
          <w:sz w:val="24"/>
          <w:szCs w:val="24"/>
        </w:rPr>
        <w:t xml:space="preserve"> de Junio</w:t>
      </w:r>
      <w:r w:rsidR="001C0BC0" w:rsidRPr="001C0BC0">
        <w:rPr>
          <w:rFonts w:ascii="Arial Narrow" w:hAnsi="Arial Narrow" w:cs="Arial"/>
          <w:bCs/>
          <w:sz w:val="24"/>
          <w:szCs w:val="24"/>
        </w:rPr>
        <w:t xml:space="preserve"> de 2023</w:t>
      </w:r>
      <w:proofErr w:type="gramStart"/>
      <w:r w:rsidR="001C0BC0" w:rsidRPr="001C0BC0">
        <w:rPr>
          <w:rFonts w:ascii="Arial Narrow" w:hAnsi="Arial Narrow" w:cs="Arial"/>
          <w:bCs/>
          <w:sz w:val="24"/>
          <w:szCs w:val="24"/>
        </w:rPr>
        <w:t xml:space="preserve"> </w:t>
      </w:r>
      <w:r w:rsidR="00700E6E">
        <w:rPr>
          <w:rFonts w:ascii="Arial Narrow" w:hAnsi="Arial Narrow" w:cs="Arial"/>
          <w:sz w:val="24"/>
          <w:szCs w:val="24"/>
        </w:rPr>
        <w:t xml:space="preserve"> </w:t>
      </w:r>
      <w:r w:rsidRPr="00284235">
        <w:rPr>
          <w:rFonts w:ascii="Arial Narrow" w:hAnsi="Arial Narrow" w:cs="Arial"/>
          <w:sz w:val="24"/>
          <w:szCs w:val="24"/>
        </w:rPr>
        <w:t xml:space="preserve"> </w:t>
      </w:r>
      <w:r w:rsidR="001F6187" w:rsidRPr="00284235">
        <w:rPr>
          <w:rFonts w:ascii="Arial Narrow" w:hAnsi="Arial Narrow" w:cs="Arial"/>
          <w:sz w:val="24"/>
          <w:szCs w:val="24"/>
        </w:rPr>
        <w:t>“</w:t>
      </w:r>
      <w:proofErr w:type="gramEnd"/>
      <w:r w:rsidR="003F1C64">
        <w:rPr>
          <w:rFonts w:ascii="Arial Narrow" w:hAnsi="Arial Narrow" w:cs="Arial"/>
          <w:b/>
          <w:sz w:val="24"/>
          <w:szCs w:val="24"/>
        </w:rPr>
        <w:t>POR MEDIO</w:t>
      </w:r>
      <w:r w:rsidR="001C0BC0">
        <w:rPr>
          <w:rFonts w:ascii="Arial Narrow" w:hAnsi="Arial Narrow" w:cs="Arial"/>
          <w:b/>
          <w:sz w:val="24"/>
          <w:szCs w:val="24"/>
        </w:rPr>
        <w:t xml:space="preserve"> DE</w:t>
      </w:r>
      <w:r w:rsidR="00232803">
        <w:rPr>
          <w:rFonts w:ascii="Arial Narrow" w:hAnsi="Arial Narrow" w:cs="Arial"/>
          <w:b/>
          <w:sz w:val="24"/>
          <w:szCs w:val="24"/>
        </w:rPr>
        <w:t xml:space="preserve"> LA </w:t>
      </w:r>
      <w:r w:rsidR="00312A08">
        <w:rPr>
          <w:rFonts w:ascii="Arial Narrow" w:hAnsi="Arial Narrow" w:cs="Arial"/>
          <w:b/>
          <w:sz w:val="24"/>
          <w:szCs w:val="24"/>
        </w:rPr>
        <w:t>CUAL SE RESUELVE UN</w:t>
      </w:r>
      <w:r w:rsidR="009D5C63">
        <w:rPr>
          <w:rFonts w:ascii="Arial Narrow" w:hAnsi="Arial Narrow" w:cs="Arial"/>
          <w:b/>
          <w:sz w:val="24"/>
          <w:szCs w:val="24"/>
        </w:rPr>
        <w:t xml:space="preserve"> </w:t>
      </w:r>
      <w:r w:rsidR="00232803">
        <w:rPr>
          <w:rFonts w:ascii="Arial Narrow" w:hAnsi="Arial Narrow" w:cs="Arial"/>
          <w:b/>
          <w:sz w:val="24"/>
          <w:szCs w:val="24"/>
        </w:rPr>
        <w:t>RECURSO DE REPOSICION Y EN SUBSIDIO DE APELACION</w:t>
      </w:r>
      <w:r w:rsidR="00A93194">
        <w:rPr>
          <w:rFonts w:ascii="Arial Narrow" w:hAnsi="Arial Narrow" w:cs="Arial"/>
          <w:b/>
          <w:bCs/>
          <w:i/>
          <w:sz w:val="24"/>
          <w:szCs w:val="24"/>
          <w:lang w:eastAsia="es-ES"/>
        </w:rPr>
        <w:t xml:space="preserve">” </w:t>
      </w:r>
    </w:p>
    <w:p w14:paraId="2923B5DA" w14:textId="77777777" w:rsidR="001916C7" w:rsidRPr="00284235" w:rsidRDefault="001916C7" w:rsidP="00223DDB">
      <w:pPr>
        <w:rPr>
          <w:rFonts w:ascii="Arial Narrow" w:hAnsi="Arial Narrow" w:cs="Arial"/>
          <w:bCs/>
          <w:sz w:val="24"/>
          <w:szCs w:val="24"/>
        </w:rPr>
      </w:pPr>
    </w:p>
    <w:p w14:paraId="5A043805" w14:textId="77777777" w:rsidR="006C199F" w:rsidRPr="00284235" w:rsidRDefault="006C199F" w:rsidP="00223DDB">
      <w:pPr>
        <w:rPr>
          <w:rFonts w:ascii="Arial Narrow" w:hAnsi="Arial Narrow" w:cs="Arial"/>
          <w:sz w:val="24"/>
          <w:szCs w:val="24"/>
        </w:rPr>
      </w:pPr>
      <w:r w:rsidRPr="00284235">
        <w:rPr>
          <w:rFonts w:ascii="Arial Narrow" w:hAnsi="Arial Narrow" w:cs="Arial"/>
          <w:sz w:val="24"/>
          <w:szCs w:val="24"/>
        </w:rPr>
        <w:t>Lo anterior en cumplimiento de lo establecido en el artículo 69 del Código de Procedimiento Administrativo y de lo Contencioso Administrativo, en relación con la notificación por aviso.</w:t>
      </w:r>
    </w:p>
    <w:p w14:paraId="6EE6111F" w14:textId="77777777" w:rsidR="006C199F" w:rsidRPr="00284235" w:rsidRDefault="006C199F" w:rsidP="00223DDB">
      <w:pPr>
        <w:rPr>
          <w:rFonts w:ascii="Arial Narrow" w:hAnsi="Arial Narrow" w:cs="Arial"/>
          <w:sz w:val="24"/>
          <w:szCs w:val="24"/>
        </w:rPr>
      </w:pPr>
    </w:p>
    <w:p w14:paraId="0B2BD564" w14:textId="77777777" w:rsidR="006C199F" w:rsidRPr="00284235" w:rsidRDefault="006C199F" w:rsidP="00223DDB">
      <w:pPr>
        <w:rPr>
          <w:rFonts w:ascii="Arial Narrow" w:hAnsi="Arial Narrow" w:cs="Arial"/>
          <w:sz w:val="24"/>
          <w:szCs w:val="24"/>
        </w:rPr>
      </w:pPr>
    </w:p>
    <w:p w14:paraId="2BA60C03" w14:textId="77777777" w:rsidR="006C199F" w:rsidRPr="00284235" w:rsidRDefault="006C199F" w:rsidP="00223DDB">
      <w:pPr>
        <w:rPr>
          <w:rFonts w:ascii="Arial Narrow" w:hAnsi="Arial Narrow" w:cs="Arial"/>
          <w:sz w:val="24"/>
          <w:szCs w:val="24"/>
        </w:rPr>
      </w:pPr>
      <w:r w:rsidRPr="00284235">
        <w:rPr>
          <w:rFonts w:ascii="Arial Narrow" w:hAnsi="Arial Narrow" w:cs="Arial"/>
          <w:sz w:val="24"/>
          <w:szCs w:val="24"/>
        </w:rPr>
        <w:t>Atentamente,</w:t>
      </w:r>
    </w:p>
    <w:p w14:paraId="1C2788CA" w14:textId="77777777" w:rsidR="003A688D" w:rsidRDefault="003A688D" w:rsidP="00223DDB">
      <w:pPr>
        <w:rPr>
          <w:rFonts w:ascii="Arial Narrow" w:hAnsi="Arial Narrow"/>
          <w:b/>
          <w:sz w:val="24"/>
          <w:szCs w:val="24"/>
        </w:rPr>
      </w:pPr>
    </w:p>
    <w:p w14:paraId="33B75B9D" w14:textId="77777777" w:rsidR="000D0DE1" w:rsidRDefault="000D0DE1" w:rsidP="000D0DE1">
      <w:pPr>
        <w:rPr>
          <w:noProof/>
          <w:lang w:eastAsia="es-CO"/>
        </w:rPr>
      </w:pPr>
    </w:p>
    <w:p w14:paraId="1C4272A6" w14:textId="77777777" w:rsidR="001916C7" w:rsidRDefault="001916C7" w:rsidP="000D0DE1">
      <w:pPr>
        <w:rPr>
          <w:noProof/>
          <w:lang w:eastAsia="es-CO"/>
        </w:rPr>
      </w:pPr>
    </w:p>
    <w:p w14:paraId="3C351143" w14:textId="77777777" w:rsidR="00C2505E" w:rsidRDefault="00104EA1" w:rsidP="00C2505E">
      <w:pPr>
        <w:rPr>
          <w:rFonts w:ascii="Arial Narrow" w:hAnsi="Arial Narrow"/>
          <w:b/>
          <w:bCs/>
        </w:rPr>
      </w:pPr>
      <w:r>
        <w:rPr>
          <w:rFonts w:ascii="Arial Narrow" w:hAnsi="Arial Narrow"/>
          <w:b/>
          <w:bCs/>
          <w:noProof/>
          <w:lang w:eastAsia="es-CO"/>
        </w:rPr>
        <w:drawing>
          <wp:inline distT="0" distB="0" distL="0" distR="0" wp14:anchorId="5E7E9167" wp14:editId="389D08FD">
            <wp:extent cx="1645920" cy="703069"/>
            <wp:effectExtent l="0" t="0" r="0" b="1905"/>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valentin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950" cy="703082"/>
                    </a:xfrm>
                    <a:prstGeom prst="rect">
                      <a:avLst/>
                    </a:prstGeom>
                  </pic:spPr>
                </pic:pic>
              </a:graphicData>
            </a:graphic>
          </wp:inline>
        </w:drawing>
      </w:r>
    </w:p>
    <w:p w14:paraId="5AE411B4" w14:textId="77777777" w:rsidR="00104EA1" w:rsidRDefault="00104EA1" w:rsidP="00C2505E">
      <w:pPr>
        <w:rPr>
          <w:rFonts w:ascii="Arial Narrow" w:hAnsi="Arial Narrow"/>
          <w:b/>
          <w:bCs/>
        </w:rPr>
      </w:pPr>
      <w:r>
        <w:rPr>
          <w:rFonts w:ascii="Arial Narrow" w:hAnsi="Arial Narrow"/>
          <w:b/>
          <w:bCs/>
        </w:rPr>
        <w:t>VALENTINA CAMPUZANO ZULUAGA</w:t>
      </w:r>
    </w:p>
    <w:p w14:paraId="7A880279" w14:textId="77777777" w:rsidR="00C2505E" w:rsidRPr="00E672B2" w:rsidRDefault="00104EA1" w:rsidP="00C2505E">
      <w:pPr>
        <w:rPr>
          <w:rFonts w:ascii="Arial Narrow" w:hAnsi="Arial Narrow"/>
          <w:bCs/>
        </w:rPr>
      </w:pPr>
      <w:r>
        <w:rPr>
          <w:rFonts w:ascii="Arial Narrow" w:hAnsi="Arial Narrow"/>
          <w:bCs/>
        </w:rPr>
        <w:t>Contratista</w:t>
      </w:r>
    </w:p>
    <w:p w14:paraId="4ED3E53A" w14:textId="77777777" w:rsidR="002E2DB8" w:rsidRPr="00C2505E" w:rsidRDefault="00C2505E" w:rsidP="00C2505E">
      <w:pPr>
        <w:rPr>
          <w:rFonts w:ascii="Arial Narrow" w:hAnsi="Arial Narrow"/>
          <w:bCs/>
        </w:rPr>
      </w:pPr>
      <w:r w:rsidRPr="00E672B2">
        <w:rPr>
          <w:rFonts w:ascii="Arial Narrow" w:hAnsi="Arial Narrow"/>
          <w:bCs/>
        </w:rPr>
        <w:t>Dirección Comercial EPA ESP</w:t>
      </w:r>
    </w:p>
    <w:p w14:paraId="320DB2EB" w14:textId="77777777" w:rsidR="002E2DB8" w:rsidRDefault="002E2DB8" w:rsidP="000D0DE1">
      <w:pPr>
        <w:spacing w:line="276" w:lineRule="auto"/>
        <w:rPr>
          <w:rFonts w:ascii="Arial Narrow" w:hAnsi="Arial Narrow" w:cs="Tahoma"/>
        </w:rPr>
      </w:pPr>
    </w:p>
    <w:p w14:paraId="5295BAD6" w14:textId="77777777" w:rsidR="002E2DB8" w:rsidRDefault="002E2DB8" w:rsidP="000D0DE1">
      <w:pPr>
        <w:spacing w:line="276" w:lineRule="auto"/>
        <w:rPr>
          <w:rFonts w:ascii="Arial Narrow" w:hAnsi="Arial Narrow" w:cs="Tahoma"/>
        </w:rPr>
      </w:pPr>
    </w:p>
    <w:p w14:paraId="552D78EF" w14:textId="77777777" w:rsidR="002E2DB8" w:rsidRDefault="002E2DB8" w:rsidP="000D0DE1">
      <w:pPr>
        <w:spacing w:line="276" w:lineRule="auto"/>
        <w:rPr>
          <w:rFonts w:ascii="Arial Narrow" w:hAnsi="Arial Narrow" w:cs="Tahoma"/>
        </w:rPr>
      </w:pPr>
    </w:p>
    <w:p w14:paraId="4C8556D2" w14:textId="77777777" w:rsidR="002E2DB8" w:rsidRDefault="002E2DB8" w:rsidP="000D0DE1">
      <w:pPr>
        <w:spacing w:line="276" w:lineRule="auto"/>
        <w:rPr>
          <w:rFonts w:ascii="Arial Narrow" w:hAnsi="Arial Narrow" w:cs="Tahoma"/>
        </w:rPr>
      </w:pPr>
    </w:p>
    <w:p w14:paraId="326082A4" w14:textId="77777777" w:rsidR="00104EA1" w:rsidRDefault="00104EA1" w:rsidP="000D0DE1">
      <w:pPr>
        <w:spacing w:line="276" w:lineRule="auto"/>
        <w:rPr>
          <w:rFonts w:ascii="Arial Narrow" w:hAnsi="Arial Narrow" w:cs="Tahoma"/>
        </w:rPr>
      </w:pPr>
    </w:p>
    <w:p w14:paraId="3B80AAF0" w14:textId="77777777" w:rsidR="00D1336D" w:rsidRDefault="00D1336D" w:rsidP="00B2081F">
      <w:pPr>
        <w:rPr>
          <w:rFonts w:ascii="Arial Narrow" w:hAnsi="Arial Narrow" w:cs="Tahoma"/>
          <w:b/>
          <w:color w:val="0D0D0D"/>
          <w:lang w:eastAsia="es-ES"/>
        </w:rPr>
      </w:pPr>
    </w:p>
    <w:p w14:paraId="522A9F77" w14:textId="77777777" w:rsidR="00D1336D" w:rsidRDefault="00D1336D" w:rsidP="00B2081F">
      <w:pPr>
        <w:rPr>
          <w:rFonts w:ascii="Arial Narrow" w:hAnsi="Arial Narrow" w:cs="Tahoma"/>
          <w:b/>
          <w:color w:val="0D0D0D"/>
          <w:lang w:eastAsia="es-ES"/>
        </w:rPr>
      </w:pPr>
    </w:p>
    <w:p w14:paraId="48346FBF" w14:textId="77777777" w:rsidR="007B35F2" w:rsidRDefault="007B35F2" w:rsidP="00B2081F">
      <w:pPr>
        <w:rPr>
          <w:rFonts w:ascii="Arial Narrow" w:hAnsi="Arial Narrow" w:cs="Tahoma"/>
          <w:b/>
          <w:color w:val="0D0D0D"/>
          <w:lang w:eastAsia="es-ES"/>
        </w:rPr>
      </w:pPr>
    </w:p>
    <w:p w14:paraId="1EAFD239" w14:textId="77777777" w:rsidR="007B35F2" w:rsidRDefault="007B35F2" w:rsidP="00B2081F">
      <w:pPr>
        <w:rPr>
          <w:rFonts w:ascii="Arial Narrow" w:hAnsi="Arial Narrow" w:cs="Tahoma"/>
          <w:b/>
          <w:color w:val="0D0D0D"/>
          <w:lang w:eastAsia="es-ES"/>
        </w:rPr>
      </w:pPr>
    </w:p>
    <w:p w14:paraId="5A209465" w14:textId="77777777" w:rsidR="00623923" w:rsidRDefault="00623923" w:rsidP="00B2081F">
      <w:pPr>
        <w:rPr>
          <w:rFonts w:ascii="Arial Narrow" w:hAnsi="Arial Narrow" w:cs="Tahoma"/>
          <w:b/>
          <w:color w:val="0D0D0D"/>
          <w:lang w:eastAsia="es-ES"/>
        </w:rPr>
      </w:pPr>
    </w:p>
    <w:p w14:paraId="2EE9CFAB" w14:textId="77777777" w:rsidR="007B35F2" w:rsidRDefault="007B35F2" w:rsidP="00B2081F">
      <w:pPr>
        <w:rPr>
          <w:rFonts w:ascii="Arial Narrow" w:hAnsi="Arial Narrow" w:cs="Tahoma"/>
          <w:b/>
          <w:color w:val="0D0D0D"/>
          <w:lang w:eastAsia="es-ES"/>
        </w:rPr>
      </w:pPr>
    </w:p>
    <w:p w14:paraId="5AD098F4" w14:textId="77777777" w:rsidR="007B35F2" w:rsidRDefault="007B35F2" w:rsidP="00B2081F">
      <w:pPr>
        <w:rPr>
          <w:rFonts w:ascii="Arial Narrow" w:hAnsi="Arial Narrow" w:cs="Tahoma"/>
          <w:b/>
          <w:color w:val="0D0D0D"/>
          <w:lang w:eastAsia="es-ES"/>
        </w:rPr>
      </w:pPr>
    </w:p>
    <w:p w14:paraId="0C922F9A" w14:textId="77777777" w:rsidR="00232803" w:rsidRPr="00E84EFA" w:rsidRDefault="00232803" w:rsidP="00232803">
      <w:pPr>
        <w:pStyle w:val="Ttulo1"/>
        <w:spacing w:before="199"/>
        <w:ind w:left="1405" w:right="1778"/>
        <w:jc w:val="center"/>
        <w:rPr>
          <w:rFonts w:ascii="Arial MT" w:hAnsi="Arial MT"/>
        </w:rPr>
      </w:pPr>
      <w:r w:rsidRPr="00E84EFA">
        <w:rPr>
          <w:rFonts w:ascii="Arial MT" w:hAnsi="Arial MT"/>
          <w:color w:val="0D0D0D"/>
          <w:w w:val="80"/>
        </w:rPr>
        <w:t>RESOLUCION</w:t>
      </w:r>
      <w:r w:rsidRPr="00E84EFA">
        <w:rPr>
          <w:rFonts w:ascii="Arial MT" w:hAnsi="Arial MT"/>
          <w:color w:val="0D0D0D"/>
          <w:spacing w:val="15"/>
          <w:w w:val="80"/>
        </w:rPr>
        <w:t xml:space="preserve"> </w:t>
      </w:r>
      <w:r w:rsidRPr="00E84EFA">
        <w:rPr>
          <w:rFonts w:ascii="Arial MT" w:hAnsi="Arial MT"/>
          <w:color w:val="0D0D0D"/>
          <w:w w:val="80"/>
        </w:rPr>
        <w:t>PQRDS</w:t>
      </w:r>
      <w:r w:rsidRPr="00E84EFA">
        <w:rPr>
          <w:rFonts w:ascii="Arial MT" w:hAnsi="Arial MT"/>
          <w:color w:val="0D0D0D"/>
          <w:spacing w:val="15"/>
          <w:w w:val="80"/>
        </w:rPr>
        <w:t xml:space="preserve"> </w:t>
      </w:r>
      <w:r>
        <w:rPr>
          <w:rFonts w:ascii="Arial MT" w:hAnsi="Arial MT"/>
          <w:w w:val="80"/>
        </w:rPr>
        <w:t>3147</w:t>
      </w:r>
    </w:p>
    <w:p w14:paraId="5F38E403" w14:textId="77777777" w:rsidR="00232803" w:rsidRDefault="00232803" w:rsidP="00232803">
      <w:pPr>
        <w:spacing w:before="38" w:line="276" w:lineRule="auto"/>
        <w:ind w:left="1405" w:right="1782"/>
        <w:jc w:val="center"/>
        <w:rPr>
          <w:b/>
          <w:color w:val="0D0D0D"/>
          <w:w w:val="80"/>
        </w:rPr>
      </w:pPr>
      <w:r w:rsidRPr="00E84EFA">
        <w:rPr>
          <w:b/>
          <w:color w:val="0D0D0D"/>
          <w:w w:val="80"/>
        </w:rPr>
        <w:t>POR</w:t>
      </w:r>
      <w:r w:rsidRPr="00E84EFA">
        <w:rPr>
          <w:b/>
          <w:color w:val="0D0D0D"/>
          <w:spacing w:val="11"/>
          <w:w w:val="80"/>
        </w:rPr>
        <w:t xml:space="preserve"> </w:t>
      </w:r>
      <w:r w:rsidRPr="00E84EFA">
        <w:rPr>
          <w:b/>
          <w:color w:val="0D0D0D"/>
          <w:w w:val="80"/>
        </w:rPr>
        <w:t>MEDIO</w:t>
      </w:r>
      <w:r w:rsidRPr="00E84EFA">
        <w:rPr>
          <w:b/>
          <w:color w:val="0D0D0D"/>
          <w:spacing w:val="13"/>
          <w:w w:val="80"/>
        </w:rPr>
        <w:t xml:space="preserve"> </w:t>
      </w:r>
      <w:r w:rsidRPr="00E84EFA">
        <w:rPr>
          <w:b/>
          <w:color w:val="0D0D0D"/>
          <w:w w:val="80"/>
        </w:rPr>
        <w:t>DE</w:t>
      </w:r>
      <w:r w:rsidRPr="00E84EFA">
        <w:rPr>
          <w:b/>
          <w:color w:val="0D0D0D"/>
          <w:spacing w:val="11"/>
          <w:w w:val="80"/>
        </w:rPr>
        <w:t xml:space="preserve"> </w:t>
      </w:r>
      <w:r w:rsidRPr="00E84EFA">
        <w:rPr>
          <w:b/>
          <w:color w:val="0D0D0D"/>
          <w:w w:val="80"/>
        </w:rPr>
        <w:t>LA</w:t>
      </w:r>
      <w:r w:rsidRPr="00E84EFA">
        <w:rPr>
          <w:b/>
          <w:color w:val="0D0D0D"/>
          <w:spacing w:val="11"/>
          <w:w w:val="80"/>
        </w:rPr>
        <w:t xml:space="preserve"> </w:t>
      </w:r>
      <w:r w:rsidRPr="00E84EFA">
        <w:rPr>
          <w:b/>
          <w:color w:val="0D0D0D"/>
          <w:w w:val="80"/>
        </w:rPr>
        <w:t>CUAL</w:t>
      </w:r>
      <w:r w:rsidRPr="00E84EFA">
        <w:rPr>
          <w:b/>
          <w:color w:val="0D0D0D"/>
          <w:spacing w:val="12"/>
          <w:w w:val="80"/>
        </w:rPr>
        <w:t xml:space="preserve"> </w:t>
      </w:r>
      <w:r w:rsidRPr="00E84EFA">
        <w:rPr>
          <w:b/>
          <w:color w:val="0D0D0D"/>
          <w:w w:val="80"/>
        </w:rPr>
        <w:t>SE</w:t>
      </w:r>
      <w:r w:rsidRPr="00E84EFA">
        <w:rPr>
          <w:b/>
          <w:color w:val="0D0D0D"/>
          <w:spacing w:val="12"/>
          <w:w w:val="80"/>
        </w:rPr>
        <w:t xml:space="preserve"> </w:t>
      </w:r>
      <w:r w:rsidRPr="00E84EFA">
        <w:rPr>
          <w:b/>
          <w:color w:val="0D0D0D"/>
          <w:w w:val="80"/>
        </w:rPr>
        <w:t>RESUELVE</w:t>
      </w:r>
      <w:r w:rsidRPr="00E84EFA">
        <w:rPr>
          <w:b/>
          <w:color w:val="0D0D0D"/>
          <w:spacing w:val="15"/>
          <w:w w:val="80"/>
        </w:rPr>
        <w:t xml:space="preserve"> </w:t>
      </w:r>
      <w:r w:rsidRPr="00E84EFA">
        <w:rPr>
          <w:b/>
          <w:color w:val="0D0D0D"/>
          <w:w w:val="80"/>
        </w:rPr>
        <w:t>UN</w:t>
      </w:r>
      <w:r w:rsidRPr="00E84EFA">
        <w:rPr>
          <w:b/>
          <w:color w:val="0D0D0D"/>
          <w:spacing w:val="12"/>
          <w:w w:val="80"/>
        </w:rPr>
        <w:t xml:space="preserve"> </w:t>
      </w:r>
      <w:r w:rsidRPr="00E84EFA">
        <w:rPr>
          <w:b/>
          <w:color w:val="0D0D0D"/>
          <w:w w:val="80"/>
        </w:rPr>
        <w:t>RECURSO</w:t>
      </w:r>
      <w:r w:rsidRPr="00E84EFA">
        <w:rPr>
          <w:b/>
          <w:color w:val="0D0D0D"/>
          <w:spacing w:val="12"/>
          <w:w w:val="80"/>
        </w:rPr>
        <w:t xml:space="preserve"> </w:t>
      </w:r>
      <w:r w:rsidRPr="00E84EFA">
        <w:rPr>
          <w:b/>
          <w:color w:val="0D0D0D"/>
          <w:w w:val="80"/>
        </w:rPr>
        <w:t>DE</w:t>
      </w:r>
      <w:r w:rsidRPr="00E84EFA">
        <w:rPr>
          <w:b/>
          <w:color w:val="0D0D0D"/>
          <w:spacing w:val="12"/>
          <w:w w:val="80"/>
        </w:rPr>
        <w:t xml:space="preserve"> </w:t>
      </w:r>
      <w:r w:rsidRPr="00E84EFA">
        <w:rPr>
          <w:b/>
          <w:color w:val="0D0D0D"/>
          <w:w w:val="80"/>
        </w:rPr>
        <w:t>REPO</w:t>
      </w:r>
      <w:r>
        <w:rPr>
          <w:b/>
          <w:color w:val="0D0D0D"/>
          <w:w w:val="80"/>
        </w:rPr>
        <w:t xml:space="preserve">SICIÓN Y EN SUBSIDIO DE APELACIÓN </w:t>
      </w:r>
    </w:p>
    <w:p w14:paraId="2490225B" w14:textId="77777777" w:rsidR="00232803" w:rsidRPr="0049320D" w:rsidRDefault="00232803" w:rsidP="00232803">
      <w:pPr>
        <w:spacing w:before="38" w:line="276" w:lineRule="auto"/>
        <w:ind w:left="1405" w:right="1782"/>
        <w:jc w:val="center"/>
        <w:rPr>
          <w:b/>
          <w:color w:val="0D0D0D"/>
          <w:w w:val="80"/>
        </w:rPr>
      </w:pPr>
      <w:r w:rsidRPr="00E84EFA">
        <w:rPr>
          <w:b/>
          <w:color w:val="0D0D0D"/>
          <w:w w:val="80"/>
        </w:rPr>
        <w:t>RADICADO</w:t>
      </w:r>
      <w:r w:rsidRPr="00E84EFA">
        <w:rPr>
          <w:b/>
          <w:color w:val="0D0D0D"/>
          <w:spacing w:val="3"/>
          <w:w w:val="80"/>
        </w:rPr>
        <w:t xml:space="preserve"> </w:t>
      </w:r>
      <w:r>
        <w:rPr>
          <w:b/>
          <w:color w:val="0D0D0D"/>
          <w:w w:val="80"/>
        </w:rPr>
        <w:t>2023PQR146612</w:t>
      </w:r>
      <w:r w:rsidRPr="00E84EFA">
        <w:rPr>
          <w:b/>
          <w:color w:val="0D0D0D"/>
          <w:spacing w:val="1"/>
          <w:w w:val="80"/>
        </w:rPr>
        <w:t xml:space="preserve"> </w:t>
      </w:r>
      <w:r w:rsidRPr="00E84EFA">
        <w:rPr>
          <w:b/>
          <w:color w:val="0D0D0D"/>
          <w:w w:val="80"/>
        </w:rPr>
        <w:t>DEL</w:t>
      </w:r>
      <w:r w:rsidRPr="00E84EFA">
        <w:rPr>
          <w:b/>
          <w:color w:val="0D0D0D"/>
          <w:spacing w:val="2"/>
          <w:w w:val="80"/>
        </w:rPr>
        <w:t xml:space="preserve"> </w:t>
      </w:r>
      <w:r>
        <w:rPr>
          <w:b/>
          <w:color w:val="0D0D0D"/>
          <w:w w:val="80"/>
        </w:rPr>
        <w:t>2023-05-24</w:t>
      </w:r>
    </w:p>
    <w:p w14:paraId="4882B9AD" w14:textId="77777777" w:rsidR="00232803" w:rsidRPr="00E84EFA" w:rsidRDefault="00232803" w:rsidP="00232803">
      <w:pPr>
        <w:pStyle w:val="Ttulo1"/>
        <w:spacing w:line="252" w:lineRule="exact"/>
        <w:ind w:left="1405" w:right="1780"/>
        <w:jc w:val="center"/>
        <w:rPr>
          <w:rFonts w:ascii="Arial MT" w:hAnsi="Arial MT"/>
        </w:rPr>
      </w:pPr>
      <w:r w:rsidRPr="00E84EFA">
        <w:rPr>
          <w:rFonts w:ascii="Arial MT" w:hAnsi="Arial MT"/>
          <w:color w:val="0D0D0D"/>
          <w:w w:val="80"/>
        </w:rPr>
        <w:t>MATRICULA</w:t>
      </w:r>
      <w:r w:rsidRPr="00E84EFA">
        <w:rPr>
          <w:rFonts w:ascii="Arial MT" w:hAnsi="Arial MT"/>
          <w:color w:val="0D0D0D"/>
          <w:spacing w:val="14"/>
          <w:w w:val="80"/>
        </w:rPr>
        <w:t xml:space="preserve"> </w:t>
      </w:r>
      <w:r>
        <w:rPr>
          <w:rFonts w:ascii="Arial MT" w:hAnsi="Arial MT"/>
          <w:color w:val="0D0D0D"/>
          <w:w w:val="80"/>
        </w:rPr>
        <w:t>83605</w:t>
      </w:r>
    </w:p>
    <w:p w14:paraId="5A19F9AA" w14:textId="77777777" w:rsidR="00232803" w:rsidRPr="00E84EFA" w:rsidRDefault="00232803" w:rsidP="00232803">
      <w:pPr>
        <w:pStyle w:val="Textoindependiente"/>
        <w:spacing w:before="5"/>
        <w:rPr>
          <w:b/>
          <w:sz w:val="28"/>
        </w:rPr>
      </w:pPr>
    </w:p>
    <w:p w14:paraId="318BC41A" w14:textId="77777777" w:rsidR="00232803" w:rsidRDefault="00232803" w:rsidP="00232803">
      <w:pPr>
        <w:pStyle w:val="Textoindependiente"/>
        <w:spacing w:before="1" w:line="273" w:lineRule="auto"/>
        <w:ind w:left="102" w:right="476"/>
      </w:pPr>
      <w:r w:rsidRPr="00E84EFA">
        <w:rPr>
          <w:color w:val="0D0D0D"/>
          <w:w w:val="85"/>
        </w:rPr>
        <w:t xml:space="preserve">La </w:t>
      </w:r>
      <w:r>
        <w:rPr>
          <w:color w:val="0D0D0D"/>
          <w:w w:val="85"/>
        </w:rPr>
        <w:t>C</w:t>
      </w:r>
      <w:r w:rsidRPr="00E84EFA">
        <w:rPr>
          <w:color w:val="0D0D0D"/>
          <w:w w:val="85"/>
        </w:rPr>
        <w:t>ontratista de la Oficina de Atención Clientes, Peticiones, Quejas y Recursos, de la Dirección</w:t>
      </w:r>
      <w:r w:rsidRPr="00E84EFA">
        <w:rPr>
          <w:color w:val="0D0D0D"/>
          <w:spacing w:val="1"/>
          <w:w w:val="85"/>
        </w:rPr>
        <w:t xml:space="preserve"> </w:t>
      </w:r>
      <w:r w:rsidRPr="00E84EFA">
        <w:rPr>
          <w:color w:val="0D0D0D"/>
          <w:w w:val="85"/>
        </w:rPr>
        <w:t>Comercial de las EMPRESAS PUBLICAS DE ARMENIA E.S.P. en uso de sus atribuciones legales en</w:t>
      </w:r>
      <w:r w:rsidRPr="00E84EFA">
        <w:rPr>
          <w:color w:val="0D0D0D"/>
          <w:spacing w:val="1"/>
          <w:w w:val="85"/>
        </w:rPr>
        <w:t xml:space="preserve"> </w:t>
      </w:r>
      <w:r w:rsidRPr="00E84EFA">
        <w:rPr>
          <w:color w:val="0D0D0D"/>
          <w:w w:val="90"/>
        </w:rPr>
        <w:t>especial</w:t>
      </w:r>
      <w:r w:rsidRPr="00E84EFA">
        <w:rPr>
          <w:color w:val="0D0D0D"/>
          <w:spacing w:val="-11"/>
          <w:w w:val="90"/>
        </w:rPr>
        <w:t xml:space="preserve"> </w:t>
      </w:r>
      <w:r w:rsidRPr="00E84EFA">
        <w:rPr>
          <w:color w:val="0D0D0D"/>
          <w:w w:val="90"/>
        </w:rPr>
        <w:t>las</w:t>
      </w:r>
      <w:r w:rsidRPr="00E84EFA">
        <w:rPr>
          <w:color w:val="0D0D0D"/>
          <w:spacing w:val="-10"/>
          <w:w w:val="90"/>
        </w:rPr>
        <w:t xml:space="preserve"> </w:t>
      </w:r>
      <w:r w:rsidRPr="00E84EFA">
        <w:rPr>
          <w:color w:val="0D0D0D"/>
          <w:w w:val="90"/>
        </w:rPr>
        <w:t>conferidas</w:t>
      </w:r>
      <w:r w:rsidRPr="00E84EFA">
        <w:rPr>
          <w:color w:val="0D0D0D"/>
          <w:spacing w:val="-10"/>
          <w:w w:val="90"/>
        </w:rPr>
        <w:t xml:space="preserve"> </w:t>
      </w:r>
      <w:r w:rsidRPr="00E84EFA">
        <w:rPr>
          <w:color w:val="0D0D0D"/>
          <w:w w:val="90"/>
        </w:rPr>
        <w:t>por</w:t>
      </w:r>
      <w:r w:rsidRPr="00E84EFA">
        <w:rPr>
          <w:color w:val="0D0D0D"/>
          <w:spacing w:val="-8"/>
          <w:w w:val="90"/>
        </w:rPr>
        <w:t xml:space="preserve"> </w:t>
      </w:r>
      <w:r w:rsidRPr="00E84EFA">
        <w:rPr>
          <w:color w:val="0D0D0D"/>
          <w:w w:val="90"/>
        </w:rPr>
        <w:t>la</w:t>
      </w:r>
      <w:r w:rsidRPr="00E84EFA">
        <w:rPr>
          <w:color w:val="0D0D0D"/>
          <w:spacing w:val="-12"/>
          <w:w w:val="90"/>
        </w:rPr>
        <w:t xml:space="preserve"> </w:t>
      </w:r>
      <w:r w:rsidRPr="00E84EFA">
        <w:rPr>
          <w:color w:val="0D0D0D"/>
          <w:w w:val="90"/>
        </w:rPr>
        <w:t>Ley</w:t>
      </w:r>
      <w:r w:rsidRPr="00E84EFA">
        <w:rPr>
          <w:color w:val="0D0D0D"/>
          <w:spacing w:val="-8"/>
          <w:w w:val="90"/>
        </w:rPr>
        <w:t xml:space="preserve"> </w:t>
      </w:r>
      <w:r w:rsidRPr="00E84EFA">
        <w:rPr>
          <w:color w:val="0D0D0D"/>
          <w:w w:val="90"/>
        </w:rPr>
        <w:t>142</w:t>
      </w:r>
      <w:r w:rsidRPr="00E84EFA">
        <w:rPr>
          <w:color w:val="0D0D0D"/>
          <w:spacing w:val="-10"/>
          <w:w w:val="90"/>
        </w:rPr>
        <w:t xml:space="preserve"> </w:t>
      </w:r>
      <w:r w:rsidRPr="00E84EFA">
        <w:rPr>
          <w:color w:val="0D0D0D"/>
          <w:w w:val="90"/>
        </w:rPr>
        <w:t>de</w:t>
      </w:r>
      <w:r w:rsidRPr="00E84EFA">
        <w:rPr>
          <w:color w:val="0D0D0D"/>
          <w:spacing w:val="-9"/>
          <w:w w:val="90"/>
        </w:rPr>
        <w:t xml:space="preserve"> </w:t>
      </w:r>
      <w:r w:rsidRPr="00E84EFA">
        <w:rPr>
          <w:color w:val="0D0D0D"/>
          <w:w w:val="90"/>
        </w:rPr>
        <w:t>1.994,</w:t>
      </w:r>
      <w:r w:rsidRPr="00E84EFA">
        <w:rPr>
          <w:color w:val="0D0D0D"/>
          <w:spacing w:val="-8"/>
          <w:w w:val="90"/>
        </w:rPr>
        <w:t xml:space="preserve"> </w:t>
      </w:r>
      <w:r w:rsidRPr="00E84EFA">
        <w:rPr>
          <w:color w:val="0D0D0D"/>
          <w:w w:val="90"/>
        </w:rPr>
        <w:t>y</w:t>
      </w:r>
    </w:p>
    <w:p w14:paraId="59EEEF03" w14:textId="77777777" w:rsidR="00232803" w:rsidRPr="00B55EAF" w:rsidRDefault="00232803" w:rsidP="00232803">
      <w:pPr>
        <w:pStyle w:val="Textoindependiente"/>
        <w:spacing w:before="1" w:line="273" w:lineRule="auto"/>
        <w:ind w:left="102" w:right="476"/>
      </w:pPr>
    </w:p>
    <w:p w14:paraId="3E543090" w14:textId="77777777" w:rsidR="00232803" w:rsidRPr="00E84EFA" w:rsidRDefault="00232803" w:rsidP="00232803">
      <w:pPr>
        <w:pStyle w:val="Ttulo1"/>
        <w:ind w:left="1400" w:right="1782"/>
        <w:jc w:val="center"/>
        <w:rPr>
          <w:rFonts w:ascii="Arial MT" w:hAnsi="Arial MT"/>
        </w:rPr>
      </w:pPr>
      <w:r w:rsidRPr="00E84EFA">
        <w:rPr>
          <w:rFonts w:ascii="Arial MT" w:hAnsi="Arial MT"/>
          <w:color w:val="0D0D0D"/>
          <w:w w:val="90"/>
        </w:rPr>
        <w:t>CONSIDERANDO</w:t>
      </w:r>
    </w:p>
    <w:p w14:paraId="3ED7E26C" w14:textId="77777777" w:rsidR="00232803" w:rsidRPr="00E84EFA" w:rsidRDefault="00232803" w:rsidP="00232803">
      <w:pPr>
        <w:pStyle w:val="Textoindependiente"/>
        <w:spacing w:before="6"/>
        <w:rPr>
          <w:b/>
          <w:sz w:val="28"/>
        </w:rPr>
      </w:pPr>
    </w:p>
    <w:p w14:paraId="7B162877" w14:textId="77777777" w:rsidR="00232803" w:rsidRPr="00E84EFA" w:rsidRDefault="00232803" w:rsidP="00232803">
      <w:pPr>
        <w:pStyle w:val="Prrafodelista"/>
        <w:widowControl w:val="0"/>
        <w:numPr>
          <w:ilvl w:val="0"/>
          <w:numId w:val="39"/>
        </w:numPr>
        <w:tabs>
          <w:tab w:val="left" w:pos="810"/>
        </w:tabs>
        <w:autoSpaceDE w:val="0"/>
        <w:autoSpaceDN w:val="0"/>
        <w:spacing w:before="1" w:line="276" w:lineRule="auto"/>
        <w:ind w:left="821" w:right="476" w:hanging="360"/>
        <w:jc w:val="both"/>
        <w:rPr>
          <w:b/>
          <w:color w:val="0D0D0D"/>
        </w:rPr>
      </w:pPr>
      <w:r>
        <w:rPr>
          <w:w w:val="80"/>
        </w:rPr>
        <w:t>Que, la</w:t>
      </w:r>
      <w:r w:rsidRPr="00E84EFA">
        <w:rPr>
          <w:w w:val="80"/>
        </w:rPr>
        <w:t xml:space="preserve"> señor</w:t>
      </w:r>
      <w:r>
        <w:rPr>
          <w:w w:val="80"/>
        </w:rPr>
        <w:t>a</w:t>
      </w:r>
      <w:r>
        <w:rPr>
          <w:b/>
          <w:w w:val="80"/>
        </w:rPr>
        <w:t xml:space="preserve"> BRENDA PATRICIA FLOREZ VALLEJO</w:t>
      </w:r>
      <w:r w:rsidRPr="00E84EFA">
        <w:rPr>
          <w:b/>
          <w:w w:val="80"/>
        </w:rPr>
        <w:t xml:space="preserve">, </w:t>
      </w:r>
      <w:r w:rsidRPr="00E84EFA">
        <w:rPr>
          <w:w w:val="80"/>
        </w:rPr>
        <w:t>en ejercicio del Derecho de Petición que consagra la</w:t>
      </w:r>
      <w:r w:rsidRPr="00E84EFA">
        <w:rPr>
          <w:spacing w:val="1"/>
          <w:w w:val="80"/>
        </w:rPr>
        <w:t xml:space="preserve"> </w:t>
      </w:r>
      <w:r w:rsidRPr="00E84EFA">
        <w:rPr>
          <w:w w:val="85"/>
        </w:rPr>
        <w:t xml:space="preserve">Constitución Política de Colombia y el artículo 152 de la ley 142/94, </w:t>
      </w:r>
      <w:r w:rsidRPr="00E84EFA">
        <w:rPr>
          <w:color w:val="0D0D0D"/>
          <w:w w:val="85"/>
        </w:rPr>
        <w:t>y de conformidad con lo</w:t>
      </w:r>
      <w:r w:rsidRPr="00E84EFA">
        <w:rPr>
          <w:color w:val="0D0D0D"/>
          <w:spacing w:val="1"/>
          <w:w w:val="85"/>
        </w:rPr>
        <w:t xml:space="preserve"> </w:t>
      </w:r>
      <w:r w:rsidRPr="00E84EFA">
        <w:rPr>
          <w:color w:val="0D0D0D"/>
          <w:w w:val="80"/>
        </w:rPr>
        <w:t xml:space="preserve">manifestado en su escrito de petición con </w:t>
      </w:r>
      <w:r>
        <w:rPr>
          <w:b/>
          <w:w w:val="80"/>
        </w:rPr>
        <w:t>RADICADO 2023PQR146612 DEL 2023-05-24</w:t>
      </w:r>
      <w:r w:rsidRPr="00E84EFA">
        <w:rPr>
          <w:b/>
          <w:color w:val="0D0D0D"/>
          <w:w w:val="80"/>
        </w:rPr>
        <w:t xml:space="preserve">, </w:t>
      </w:r>
      <w:r w:rsidRPr="00E84EFA">
        <w:rPr>
          <w:color w:val="0D0D0D"/>
          <w:w w:val="80"/>
        </w:rPr>
        <w:t>la entidad</w:t>
      </w:r>
      <w:r w:rsidRPr="00E84EFA">
        <w:rPr>
          <w:color w:val="0D0D0D"/>
          <w:spacing w:val="1"/>
          <w:w w:val="80"/>
        </w:rPr>
        <w:t xml:space="preserve"> </w:t>
      </w:r>
      <w:r w:rsidRPr="00E84EFA">
        <w:rPr>
          <w:color w:val="0D0D0D"/>
          <w:spacing w:val="-1"/>
          <w:w w:val="85"/>
        </w:rPr>
        <w:t>prestadora del servicio le informó lo siguiente respecto del predio ubicado en</w:t>
      </w:r>
      <w:r>
        <w:rPr>
          <w:rFonts w:ascii="Arial Narrow" w:hAnsi="Arial Narrow" w:cs="Arial"/>
          <w:b/>
          <w:color w:val="0D0D0D"/>
          <w:lang w:val="es-CO" w:eastAsia="es-CO"/>
        </w:rPr>
        <w:t xml:space="preserve"> </w:t>
      </w:r>
      <w:r w:rsidRPr="00AA5D16">
        <w:rPr>
          <w:rFonts w:ascii="Arial Narrow" w:hAnsi="Arial Narrow" w:cs="Arial"/>
          <w:b/>
          <w:color w:val="0D0D0D"/>
          <w:lang w:eastAsia="es-CO"/>
        </w:rPr>
        <w:t>CR</w:t>
      </w:r>
      <w:r>
        <w:rPr>
          <w:rFonts w:ascii="Arial Narrow" w:hAnsi="Arial Narrow" w:cs="Arial"/>
          <w:b/>
          <w:color w:val="0D0D0D"/>
          <w:lang w:eastAsia="es-CO"/>
        </w:rPr>
        <w:t>A</w:t>
      </w:r>
      <w:r w:rsidRPr="00AA5D16">
        <w:rPr>
          <w:rFonts w:ascii="Arial Narrow" w:hAnsi="Arial Narrow" w:cs="Arial"/>
          <w:b/>
          <w:color w:val="0D0D0D"/>
          <w:lang w:eastAsia="es-CO"/>
        </w:rPr>
        <w:t xml:space="preserve"> 19 </w:t>
      </w:r>
      <w:r>
        <w:rPr>
          <w:rFonts w:ascii="Arial Narrow" w:hAnsi="Arial Narrow" w:cs="Arial"/>
          <w:b/>
          <w:color w:val="0D0D0D"/>
          <w:lang w:eastAsia="es-CO"/>
        </w:rPr>
        <w:t xml:space="preserve"># </w:t>
      </w:r>
      <w:r w:rsidRPr="00AA5D16">
        <w:rPr>
          <w:rFonts w:ascii="Arial Narrow" w:hAnsi="Arial Narrow" w:cs="Arial"/>
          <w:b/>
          <w:color w:val="0D0D0D"/>
          <w:lang w:eastAsia="es-CO"/>
        </w:rPr>
        <w:t>1N</w:t>
      </w:r>
      <w:r>
        <w:rPr>
          <w:rFonts w:ascii="Arial Narrow" w:hAnsi="Arial Narrow" w:cs="Arial"/>
          <w:b/>
          <w:color w:val="0D0D0D"/>
          <w:lang w:eastAsia="es-CO"/>
        </w:rPr>
        <w:t xml:space="preserve"> </w:t>
      </w:r>
      <w:proofErr w:type="gramStart"/>
      <w:r>
        <w:rPr>
          <w:rFonts w:ascii="Arial Narrow" w:hAnsi="Arial Narrow" w:cs="Arial"/>
          <w:b/>
          <w:color w:val="0D0D0D"/>
          <w:lang w:eastAsia="es-CO"/>
        </w:rPr>
        <w:t xml:space="preserve">- </w:t>
      </w:r>
      <w:r w:rsidRPr="00AA5D16">
        <w:rPr>
          <w:rFonts w:ascii="Arial Narrow" w:hAnsi="Arial Narrow" w:cs="Arial"/>
          <w:b/>
          <w:color w:val="0D0D0D"/>
          <w:lang w:eastAsia="es-CO"/>
        </w:rPr>
        <w:t xml:space="preserve"> 02</w:t>
      </w:r>
      <w:proofErr w:type="gramEnd"/>
      <w:r w:rsidRPr="00AA5D16">
        <w:rPr>
          <w:rFonts w:ascii="Arial Narrow" w:hAnsi="Arial Narrow" w:cs="Arial"/>
          <w:b/>
          <w:color w:val="0D0D0D"/>
          <w:lang w:eastAsia="es-CO"/>
        </w:rPr>
        <w:t xml:space="preserve"> LC 8</w:t>
      </w:r>
      <w:r>
        <w:rPr>
          <w:rFonts w:ascii="Arial Narrow" w:hAnsi="Arial Narrow" w:cs="Arial"/>
          <w:b/>
          <w:color w:val="0D0D0D"/>
          <w:lang w:val="es-CO" w:eastAsia="es-CO"/>
        </w:rPr>
        <w:t xml:space="preserve">, </w:t>
      </w:r>
      <w:r w:rsidRPr="00E84EFA">
        <w:rPr>
          <w:w w:val="80"/>
        </w:rPr>
        <w:t>identificado</w:t>
      </w:r>
      <w:r w:rsidRPr="00E84EFA">
        <w:rPr>
          <w:spacing w:val="3"/>
          <w:w w:val="80"/>
        </w:rPr>
        <w:t xml:space="preserve"> </w:t>
      </w:r>
      <w:r w:rsidRPr="00E84EFA">
        <w:rPr>
          <w:w w:val="80"/>
        </w:rPr>
        <w:t>en</w:t>
      </w:r>
      <w:r w:rsidRPr="00E84EFA">
        <w:rPr>
          <w:spacing w:val="5"/>
          <w:w w:val="80"/>
        </w:rPr>
        <w:t xml:space="preserve"> </w:t>
      </w:r>
      <w:r w:rsidRPr="00E84EFA">
        <w:rPr>
          <w:w w:val="80"/>
        </w:rPr>
        <w:t>Empresas</w:t>
      </w:r>
      <w:r w:rsidRPr="00E84EFA">
        <w:rPr>
          <w:spacing w:val="5"/>
          <w:w w:val="80"/>
        </w:rPr>
        <w:t xml:space="preserve"> </w:t>
      </w:r>
      <w:r w:rsidRPr="00E84EFA">
        <w:rPr>
          <w:w w:val="80"/>
        </w:rPr>
        <w:t>Públicas</w:t>
      </w:r>
      <w:r w:rsidRPr="00E84EFA">
        <w:rPr>
          <w:spacing w:val="4"/>
          <w:w w:val="80"/>
        </w:rPr>
        <w:t xml:space="preserve"> </w:t>
      </w:r>
      <w:r w:rsidRPr="00E84EFA">
        <w:rPr>
          <w:w w:val="80"/>
        </w:rPr>
        <w:t>De</w:t>
      </w:r>
      <w:r w:rsidRPr="00E84EFA">
        <w:rPr>
          <w:spacing w:val="4"/>
          <w:w w:val="80"/>
        </w:rPr>
        <w:t xml:space="preserve"> </w:t>
      </w:r>
      <w:r w:rsidRPr="00E84EFA">
        <w:rPr>
          <w:w w:val="80"/>
        </w:rPr>
        <w:t>Armenia</w:t>
      </w:r>
      <w:r w:rsidRPr="00E84EFA">
        <w:rPr>
          <w:spacing w:val="4"/>
          <w:w w:val="80"/>
        </w:rPr>
        <w:t xml:space="preserve"> </w:t>
      </w:r>
      <w:r w:rsidRPr="00E84EFA">
        <w:rPr>
          <w:w w:val="80"/>
        </w:rPr>
        <w:t>E.S.P.</w:t>
      </w:r>
      <w:r w:rsidRPr="00E84EFA">
        <w:rPr>
          <w:spacing w:val="3"/>
          <w:w w:val="80"/>
        </w:rPr>
        <w:t xml:space="preserve"> </w:t>
      </w:r>
      <w:r w:rsidRPr="00E84EFA">
        <w:rPr>
          <w:w w:val="80"/>
        </w:rPr>
        <w:t>con</w:t>
      </w:r>
      <w:r w:rsidRPr="00E84EFA">
        <w:rPr>
          <w:spacing w:val="2"/>
          <w:w w:val="80"/>
        </w:rPr>
        <w:t xml:space="preserve"> </w:t>
      </w:r>
      <w:r w:rsidRPr="00E84EFA">
        <w:rPr>
          <w:b/>
          <w:w w:val="80"/>
        </w:rPr>
        <w:t>Matrícula</w:t>
      </w:r>
      <w:r w:rsidRPr="00E84EFA">
        <w:rPr>
          <w:b/>
          <w:spacing w:val="3"/>
          <w:w w:val="80"/>
        </w:rPr>
        <w:t xml:space="preserve"> </w:t>
      </w:r>
      <w:r w:rsidRPr="00E84EFA">
        <w:rPr>
          <w:b/>
          <w:w w:val="80"/>
        </w:rPr>
        <w:t>No.</w:t>
      </w:r>
      <w:r w:rsidRPr="00E84EFA">
        <w:rPr>
          <w:b/>
          <w:spacing w:val="4"/>
          <w:w w:val="80"/>
        </w:rPr>
        <w:t xml:space="preserve"> </w:t>
      </w:r>
      <w:r>
        <w:rPr>
          <w:b/>
          <w:w w:val="80"/>
        </w:rPr>
        <w:t>83605</w:t>
      </w:r>
      <w:r w:rsidRPr="00E84EFA">
        <w:rPr>
          <w:b/>
          <w:color w:val="0D0D0D"/>
          <w:w w:val="80"/>
        </w:rPr>
        <w:t>.</w:t>
      </w:r>
    </w:p>
    <w:p w14:paraId="1C1B5844" w14:textId="77777777" w:rsidR="00232803" w:rsidRPr="00E84EFA" w:rsidRDefault="00232803" w:rsidP="00232803">
      <w:pPr>
        <w:pStyle w:val="Textoindependiente"/>
        <w:rPr>
          <w:b/>
          <w:sz w:val="25"/>
        </w:rPr>
      </w:pPr>
    </w:p>
    <w:p w14:paraId="6015E611" w14:textId="77777777" w:rsidR="00232803" w:rsidRPr="00E84EFA" w:rsidRDefault="00232803" w:rsidP="00232803">
      <w:pPr>
        <w:pStyle w:val="Prrafodelista"/>
        <w:widowControl w:val="0"/>
        <w:numPr>
          <w:ilvl w:val="0"/>
          <w:numId w:val="39"/>
        </w:numPr>
        <w:tabs>
          <w:tab w:val="left" w:pos="810"/>
        </w:tabs>
        <w:autoSpaceDE w:val="0"/>
        <w:autoSpaceDN w:val="0"/>
        <w:spacing w:line="276" w:lineRule="auto"/>
        <w:ind w:left="821" w:right="475" w:hanging="360"/>
        <w:jc w:val="both"/>
        <w:rPr>
          <w:color w:val="0D0D0D"/>
        </w:rPr>
      </w:pPr>
      <w:r w:rsidRPr="00E84EFA">
        <w:rPr>
          <w:color w:val="0D0D0D"/>
          <w:w w:val="85"/>
        </w:rPr>
        <w:t xml:space="preserve">Que, mediante </w:t>
      </w:r>
      <w:r>
        <w:rPr>
          <w:b/>
          <w:color w:val="0D0D0D"/>
          <w:w w:val="85"/>
        </w:rPr>
        <w:t xml:space="preserve">Oficio PQRDS 2349 del 15 de </w:t>
      </w:r>
      <w:proofErr w:type="gramStart"/>
      <w:r>
        <w:rPr>
          <w:b/>
          <w:color w:val="0D0D0D"/>
          <w:w w:val="85"/>
        </w:rPr>
        <w:t>Mayo</w:t>
      </w:r>
      <w:proofErr w:type="gramEnd"/>
      <w:r w:rsidRPr="00E84EFA">
        <w:rPr>
          <w:b/>
          <w:color w:val="0D0D0D"/>
          <w:w w:val="85"/>
        </w:rPr>
        <w:t xml:space="preserve"> de 2023 </w:t>
      </w:r>
      <w:r w:rsidRPr="00E84EFA">
        <w:rPr>
          <w:color w:val="0D0D0D"/>
          <w:w w:val="85"/>
        </w:rPr>
        <w:t>se dio respuesta a el Derecho de</w:t>
      </w:r>
      <w:r w:rsidRPr="00E84EFA">
        <w:rPr>
          <w:color w:val="0D0D0D"/>
          <w:spacing w:val="1"/>
          <w:w w:val="85"/>
        </w:rPr>
        <w:t xml:space="preserve"> </w:t>
      </w:r>
      <w:r w:rsidRPr="00E84EFA">
        <w:rPr>
          <w:color w:val="0D0D0D"/>
          <w:spacing w:val="-2"/>
          <w:w w:val="90"/>
        </w:rPr>
        <w:t>Petición</w:t>
      </w:r>
      <w:r w:rsidRPr="00E84EFA">
        <w:rPr>
          <w:color w:val="0D0D0D"/>
          <w:spacing w:val="-1"/>
          <w:w w:val="90"/>
        </w:rPr>
        <w:t xml:space="preserve"> </w:t>
      </w:r>
      <w:r w:rsidRPr="00E84EFA">
        <w:rPr>
          <w:color w:val="0D0D0D"/>
          <w:spacing w:val="-2"/>
          <w:w w:val="90"/>
        </w:rPr>
        <w:t>con</w:t>
      </w:r>
      <w:r w:rsidRPr="00E84EFA">
        <w:rPr>
          <w:color w:val="0D0D0D"/>
          <w:spacing w:val="-1"/>
          <w:w w:val="90"/>
        </w:rPr>
        <w:t xml:space="preserve"> </w:t>
      </w:r>
      <w:r w:rsidRPr="00E84EFA">
        <w:rPr>
          <w:b/>
          <w:spacing w:val="-2"/>
          <w:w w:val="90"/>
        </w:rPr>
        <w:t xml:space="preserve">RADICADO </w:t>
      </w:r>
      <w:r>
        <w:rPr>
          <w:b/>
          <w:w w:val="80"/>
        </w:rPr>
        <w:t>2023PQR410232</w:t>
      </w:r>
      <w:r w:rsidRPr="00E84EFA">
        <w:rPr>
          <w:b/>
          <w:w w:val="80"/>
        </w:rPr>
        <w:t xml:space="preserve"> </w:t>
      </w:r>
      <w:r w:rsidRPr="00E84EFA">
        <w:rPr>
          <w:color w:val="0D0D0D"/>
          <w:spacing w:val="-1"/>
          <w:w w:val="90"/>
        </w:rPr>
        <w:t>presentado</w:t>
      </w:r>
      <w:r w:rsidRPr="00E84EFA">
        <w:rPr>
          <w:color w:val="0D0D0D"/>
          <w:w w:val="90"/>
        </w:rPr>
        <w:t xml:space="preserve"> </w:t>
      </w:r>
      <w:r w:rsidRPr="00E84EFA">
        <w:rPr>
          <w:color w:val="0D0D0D"/>
          <w:spacing w:val="-1"/>
          <w:w w:val="90"/>
        </w:rPr>
        <w:t>por</w:t>
      </w:r>
      <w:r w:rsidRPr="00E84EFA">
        <w:rPr>
          <w:color w:val="0D0D0D"/>
          <w:w w:val="90"/>
        </w:rPr>
        <w:t xml:space="preserve"> </w:t>
      </w:r>
      <w:r>
        <w:rPr>
          <w:color w:val="0D0D0D"/>
          <w:spacing w:val="-1"/>
          <w:w w:val="90"/>
        </w:rPr>
        <w:t>el</w:t>
      </w:r>
      <w:r w:rsidRPr="00E84EFA">
        <w:rPr>
          <w:color w:val="0D0D0D"/>
          <w:w w:val="90"/>
        </w:rPr>
        <w:t xml:space="preserve"> </w:t>
      </w:r>
      <w:r>
        <w:rPr>
          <w:color w:val="0D0D0D"/>
          <w:spacing w:val="-1"/>
          <w:w w:val="90"/>
        </w:rPr>
        <w:t>usuario</w:t>
      </w:r>
      <w:r w:rsidRPr="00E84EFA">
        <w:rPr>
          <w:color w:val="0D0D0D"/>
          <w:w w:val="90"/>
        </w:rPr>
        <w:t xml:space="preserve"> manifestándole</w:t>
      </w:r>
      <w:r w:rsidRPr="00E84EFA">
        <w:rPr>
          <w:color w:val="0D0D0D"/>
          <w:spacing w:val="-8"/>
          <w:w w:val="90"/>
        </w:rPr>
        <w:t xml:space="preserve"> </w:t>
      </w:r>
      <w:r w:rsidRPr="00E84EFA">
        <w:rPr>
          <w:color w:val="0D0D0D"/>
          <w:w w:val="90"/>
        </w:rPr>
        <w:t>lo</w:t>
      </w:r>
      <w:r w:rsidRPr="00E84EFA">
        <w:rPr>
          <w:color w:val="0D0D0D"/>
          <w:spacing w:val="-7"/>
          <w:w w:val="90"/>
        </w:rPr>
        <w:t xml:space="preserve"> </w:t>
      </w:r>
      <w:r w:rsidRPr="00E84EFA">
        <w:rPr>
          <w:color w:val="0D0D0D"/>
          <w:w w:val="90"/>
        </w:rPr>
        <w:t>siguiente:</w:t>
      </w:r>
    </w:p>
    <w:p w14:paraId="43281150" w14:textId="77777777" w:rsidR="00232803" w:rsidRPr="00E84EFA" w:rsidRDefault="00232803" w:rsidP="00232803">
      <w:pPr>
        <w:pStyle w:val="Prrafodelista"/>
        <w:rPr>
          <w:color w:val="0D0D0D"/>
        </w:rPr>
      </w:pPr>
    </w:p>
    <w:p w14:paraId="732CFC8E" w14:textId="77777777" w:rsidR="00232803" w:rsidRPr="00AA5D16" w:rsidRDefault="00232803" w:rsidP="00232803">
      <w:pPr>
        <w:pStyle w:val="Prrafodelista"/>
        <w:tabs>
          <w:tab w:val="left" w:pos="810"/>
        </w:tabs>
        <w:spacing w:line="276" w:lineRule="auto"/>
        <w:ind w:left="2160"/>
        <w:rPr>
          <w:color w:val="0D0D0D"/>
          <w:sz w:val="18"/>
        </w:rPr>
      </w:pPr>
    </w:p>
    <w:p w14:paraId="1FE1D344" w14:textId="77777777" w:rsidR="00232803" w:rsidRPr="00AA5D16" w:rsidRDefault="00232803" w:rsidP="00232803">
      <w:pPr>
        <w:ind w:right="49"/>
        <w:rPr>
          <w:rFonts w:ascii="Arial Narrow" w:eastAsia="Yu Gothic UI Semilight" w:hAnsi="Arial Narrow" w:cs="Leelawadee"/>
          <w:b/>
          <w:sz w:val="18"/>
          <w:lang w:eastAsia="es-ES"/>
        </w:rPr>
      </w:pPr>
      <w:r w:rsidRPr="00AA5D16">
        <w:rPr>
          <w:sz w:val="10"/>
          <w:szCs w:val="18"/>
        </w:rPr>
        <w:t>“</w:t>
      </w:r>
      <w:r w:rsidRPr="00AA5D16">
        <w:rPr>
          <w:rFonts w:ascii="Arial Narrow" w:eastAsia="Yu Gothic UI Semilight" w:hAnsi="Arial Narrow" w:cs="Leelawadee"/>
          <w:b/>
          <w:sz w:val="18"/>
          <w:lang w:eastAsia="es-ES"/>
        </w:rPr>
        <w:t>OFICIO PQRDS 2349</w:t>
      </w:r>
    </w:p>
    <w:p w14:paraId="35729EF6" w14:textId="77777777" w:rsidR="00232803" w:rsidRPr="00AA5D16" w:rsidRDefault="00232803" w:rsidP="00232803">
      <w:pPr>
        <w:ind w:right="49"/>
        <w:rPr>
          <w:rFonts w:ascii="Arial Narrow" w:eastAsia="Yu Gothic UI Semilight" w:hAnsi="Arial Narrow" w:cs="Leelawadee"/>
          <w:b/>
          <w:sz w:val="18"/>
          <w:lang w:eastAsia="es-ES"/>
        </w:rPr>
      </w:pPr>
    </w:p>
    <w:p w14:paraId="0949133F" w14:textId="77777777" w:rsidR="00232803" w:rsidRPr="00AA5D16" w:rsidRDefault="00232803" w:rsidP="00232803">
      <w:pPr>
        <w:ind w:right="49"/>
        <w:rPr>
          <w:rFonts w:ascii="Arial Narrow" w:eastAsia="Yu Gothic UI Semilight" w:hAnsi="Arial Narrow" w:cs="Leelawadee"/>
          <w:b/>
          <w:sz w:val="18"/>
          <w:lang w:eastAsia="es-ES"/>
        </w:rPr>
      </w:pPr>
    </w:p>
    <w:p w14:paraId="5373FD20" w14:textId="77777777" w:rsidR="00232803" w:rsidRPr="00AA5D16" w:rsidRDefault="00232803" w:rsidP="00232803">
      <w:pPr>
        <w:ind w:right="49"/>
        <w:rPr>
          <w:rFonts w:ascii="Arial Narrow" w:eastAsia="Yu Gothic UI Semilight" w:hAnsi="Arial Narrow" w:cs="Leelawadee"/>
          <w:bCs/>
          <w:sz w:val="18"/>
          <w:lang w:eastAsia="es-ES"/>
        </w:rPr>
      </w:pPr>
      <w:r w:rsidRPr="00AA5D16">
        <w:rPr>
          <w:rFonts w:ascii="Arial Narrow" w:eastAsia="Yu Gothic UI Semilight" w:hAnsi="Arial Narrow" w:cs="Leelawadee"/>
          <w:sz w:val="18"/>
          <w:lang w:eastAsia="es-ES"/>
        </w:rPr>
        <w:t>A</w:t>
      </w:r>
      <w:r w:rsidRPr="00AA5D16">
        <w:rPr>
          <w:rFonts w:ascii="Arial Narrow" w:eastAsia="Yu Gothic UI Semilight" w:hAnsi="Arial Narrow" w:cs="Leelawadee"/>
          <w:bCs/>
          <w:sz w:val="18"/>
          <w:lang w:eastAsia="es-ES"/>
        </w:rPr>
        <w:t xml:space="preserve">rmenia, Quindío. 15 de </w:t>
      </w:r>
      <w:proofErr w:type="gramStart"/>
      <w:r w:rsidRPr="00AA5D16">
        <w:rPr>
          <w:rFonts w:ascii="Arial Narrow" w:eastAsia="Yu Gothic UI Semilight" w:hAnsi="Arial Narrow" w:cs="Leelawadee"/>
          <w:bCs/>
          <w:sz w:val="18"/>
          <w:lang w:eastAsia="es-ES"/>
        </w:rPr>
        <w:t>Mayo</w:t>
      </w:r>
      <w:proofErr w:type="gramEnd"/>
      <w:r w:rsidRPr="00AA5D16">
        <w:rPr>
          <w:rFonts w:ascii="Arial Narrow" w:eastAsia="Yu Gothic UI Semilight" w:hAnsi="Arial Narrow" w:cs="Leelawadee"/>
          <w:bCs/>
          <w:sz w:val="18"/>
          <w:lang w:eastAsia="es-ES"/>
        </w:rPr>
        <w:t xml:space="preserve"> de 2023</w:t>
      </w:r>
    </w:p>
    <w:p w14:paraId="23C29908" w14:textId="77777777" w:rsidR="00232803" w:rsidRPr="00AA5D16" w:rsidRDefault="00232803" w:rsidP="00232803">
      <w:pPr>
        <w:ind w:right="49"/>
        <w:rPr>
          <w:rFonts w:ascii="Arial Narrow" w:eastAsia="Yu Gothic UI Semilight" w:hAnsi="Arial Narrow" w:cs="Leelawadee"/>
          <w:bCs/>
          <w:sz w:val="18"/>
          <w:lang w:eastAsia="es-ES"/>
        </w:rPr>
      </w:pPr>
    </w:p>
    <w:p w14:paraId="7B758AAA" w14:textId="77777777" w:rsidR="00232803" w:rsidRPr="00AA5D16" w:rsidRDefault="00232803" w:rsidP="00232803">
      <w:pPr>
        <w:ind w:right="49"/>
        <w:rPr>
          <w:rFonts w:ascii="Arial Narrow" w:eastAsia="Yu Gothic UI Semilight" w:hAnsi="Arial Narrow" w:cs="Leelawadee"/>
          <w:bCs/>
          <w:sz w:val="18"/>
          <w:lang w:eastAsia="es-ES"/>
        </w:rPr>
      </w:pPr>
    </w:p>
    <w:p w14:paraId="675595E4" w14:textId="77777777" w:rsidR="00232803" w:rsidRPr="00AA5D16" w:rsidRDefault="00232803" w:rsidP="00232803">
      <w:pPr>
        <w:tabs>
          <w:tab w:val="left" w:pos="5100"/>
        </w:tabs>
        <w:ind w:right="49"/>
        <w:rPr>
          <w:rFonts w:ascii="Arial Narrow" w:eastAsia="Yu Gothic UI Semilight" w:hAnsi="Arial Narrow" w:cs="Leelawadee"/>
          <w:b/>
          <w:sz w:val="18"/>
          <w:lang w:eastAsia="es-ES"/>
        </w:rPr>
      </w:pPr>
      <w:r w:rsidRPr="00AA5D16">
        <w:rPr>
          <w:rFonts w:ascii="Arial Narrow" w:eastAsia="Yu Gothic UI Semilight" w:hAnsi="Arial Narrow" w:cs="Leelawadee"/>
          <w:sz w:val="18"/>
          <w:lang w:eastAsia="es-ES"/>
        </w:rPr>
        <w:t>Señor (a):</w:t>
      </w:r>
    </w:p>
    <w:p w14:paraId="596428AA" w14:textId="77777777" w:rsidR="00232803" w:rsidRPr="00AA5D16" w:rsidRDefault="00232803" w:rsidP="00232803">
      <w:pPr>
        <w:ind w:right="49"/>
        <w:rPr>
          <w:rFonts w:ascii="Arial Narrow" w:eastAsia="Yu Gothic UI Semilight" w:hAnsi="Arial Narrow" w:cs="Leelawadee"/>
          <w:b/>
          <w:sz w:val="18"/>
          <w:lang w:eastAsia="es-ES"/>
        </w:rPr>
      </w:pPr>
      <w:r w:rsidRPr="00AA5D16">
        <w:rPr>
          <w:rFonts w:ascii="Arial Narrow" w:eastAsia="Yu Gothic UI Semilight" w:hAnsi="Arial Narrow" w:cs="Leelawadee"/>
          <w:b/>
          <w:sz w:val="18"/>
          <w:lang w:eastAsia="es-ES"/>
        </w:rPr>
        <w:t>BRENDA FLOREZ VALLEJO</w:t>
      </w:r>
    </w:p>
    <w:p w14:paraId="7278DD9E" w14:textId="77777777" w:rsidR="00232803" w:rsidRPr="00AA5D16" w:rsidRDefault="00232803" w:rsidP="00232803">
      <w:pPr>
        <w:ind w:right="49"/>
        <w:rPr>
          <w:rFonts w:ascii="Arial Narrow" w:eastAsia="Yu Gothic UI Semilight" w:hAnsi="Arial Narrow" w:cs="Leelawadee"/>
          <w:b/>
          <w:sz w:val="18"/>
          <w:lang w:eastAsia="es-ES"/>
        </w:rPr>
      </w:pPr>
      <w:r w:rsidRPr="00AA5D16">
        <w:rPr>
          <w:rFonts w:ascii="Arial Narrow" w:eastAsia="Yu Gothic UI Semilight" w:hAnsi="Arial Narrow" w:cs="Leelawadee"/>
          <w:b/>
          <w:sz w:val="18"/>
          <w:lang w:eastAsia="es-ES"/>
        </w:rPr>
        <w:t>MATRICULA: 83605</w:t>
      </w:r>
    </w:p>
    <w:p w14:paraId="21DAEAC4" w14:textId="77777777" w:rsidR="00232803" w:rsidRPr="00AA5D16" w:rsidRDefault="00232803" w:rsidP="00232803">
      <w:pPr>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Armenia Q,</w:t>
      </w:r>
    </w:p>
    <w:p w14:paraId="666D1820" w14:textId="77777777" w:rsidR="00232803" w:rsidRPr="00AA5D16" w:rsidRDefault="00232803" w:rsidP="00232803">
      <w:pPr>
        <w:ind w:right="49"/>
        <w:rPr>
          <w:rFonts w:ascii="Arial Narrow" w:eastAsia="Yu Gothic UI Semilight" w:hAnsi="Arial Narrow" w:cs="Leelawadee"/>
          <w:sz w:val="18"/>
          <w:lang w:eastAsia="es-ES"/>
        </w:rPr>
      </w:pPr>
    </w:p>
    <w:p w14:paraId="024362F0" w14:textId="77777777" w:rsidR="00232803" w:rsidRPr="00AA5D16" w:rsidRDefault="00232803" w:rsidP="00232803">
      <w:pPr>
        <w:ind w:right="49"/>
        <w:rPr>
          <w:rFonts w:ascii="Arial Narrow" w:eastAsia="Yu Gothic UI Semilight" w:hAnsi="Arial Narrow" w:cs="Leelawadee"/>
          <w:sz w:val="18"/>
          <w:lang w:eastAsia="es-ES"/>
        </w:rPr>
      </w:pPr>
    </w:p>
    <w:p w14:paraId="6E374676" w14:textId="77777777" w:rsidR="00232803" w:rsidRPr="00AA5D16" w:rsidRDefault="00232803" w:rsidP="00232803">
      <w:pPr>
        <w:ind w:right="49"/>
        <w:rPr>
          <w:rFonts w:ascii="Arial Narrow" w:eastAsia="Yu Gothic UI Semilight" w:hAnsi="Arial Narrow" w:cs="Leelawadee"/>
          <w:b/>
          <w:sz w:val="18"/>
          <w:lang w:eastAsia="es-ES"/>
        </w:rPr>
      </w:pPr>
      <w:r w:rsidRPr="00AA5D16">
        <w:rPr>
          <w:rFonts w:ascii="Arial Narrow" w:eastAsia="Yu Gothic UI Semilight" w:hAnsi="Arial Narrow" w:cs="Leelawadee"/>
          <w:b/>
          <w:sz w:val="18"/>
          <w:lang w:eastAsia="es-ES"/>
        </w:rPr>
        <w:t>Asunto: Respuesta petición radicado 2023PQR410232</w:t>
      </w:r>
    </w:p>
    <w:p w14:paraId="5996FC54" w14:textId="77777777" w:rsidR="00232803" w:rsidRPr="00AA5D16" w:rsidRDefault="00232803" w:rsidP="00232803">
      <w:pPr>
        <w:ind w:right="49"/>
        <w:rPr>
          <w:rFonts w:ascii="Arial Narrow" w:eastAsia="Yu Gothic UI Semilight" w:hAnsi="Arial Narrow" w:cs="Leelawadee"/>
          <w:sz w:val="18"/>
          <w:lang w:eastAsia="es-ES"/>
        </w:rPr>
      </w:pPr>
    </w:p>
    <w:p w14:paraId="105AFCCF" w14:textId="77777777" w:rsidR="00232803" w:rsidRPr="00AA5D16" w:rsidRDefault="00232803" w:rsidP="00232803">
      <w:pPr>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Cordial Saludo;</w:t>
      </w:r>
    </w:p>
    <w:p w14:paraId="0DA13FF5" w14:textId="77777777" w:rsidR="00232803" w:rsidRPr="00AA5D16" w:rsidRDefault="00232803" w:rsidP="00232803">
      <w:pPr>
        <w:ind w:right="49"/>
        <w:rPr>
          <w:rFonts w:ascii="Arial Narrow" w:eastAsia="Yu Gothic UI Semilight" w:hAnsi="Arial Narrow" w:cs="Leelawadee"/>
          <w:sz w:val="18"/>
          <w:lang w:eastAsia="es-ES"/>
        </w:rPr>
      </w:pPr>
    </w:p>
    <w:p w14:paraId="7E1F5AAA" w14:textId="77777777" w:rsidR="00232803" w:rsidRPr="00AA5D16" w:rsidRDefault="00232803" w:rsidP="00232803">
      <w:pPr>
        <w:spacing w:line="276" w:lineRule="auto"/>
        <w:ind w:right="49"/>
        <w:rPr>
          <w:rFonts w:ascii="Arial Narrow" w:eastAsia="Yu Gothic UI Semilight" w:hAnsi="Arial Narrow" w:cs="Leelawadee"/>
          <w:b/>
          <w:sz w:val="18"/>
          <w:lang w:eastAsia="es-ES"/>
        </w:rPr>
      </w:pPr>
      <w:r w:rsidRPr="00AA5D16">
        <w:rPr>
          <w:rFonts w:ascii="Arial Narrow" w:eastAsia="Yu Gothic UI Semilight" w:hAnsi="Arial Narrow" w:cs="Leelawadee"/>
          <w:sz w:val="18"/>
          <w:lang w:eastAsia="es-ES"/>
        </w:rPr>
        <w:t xml:space="preserve">Con respecto a la petición radicada en esta entidad, relacionada en el asunto, y de conformidad con lo manifestado en su escrito la entidad prestadora del servicio permite Informar a él (la) señor (a) </w:t>
      </w:r>
      <w:r w:rsidRPr="00AA5D16">
        <w:rPr>
          <w:rFonts w:ascii="Arial Narrow" w:eastAsia="Yu Gothic UI Semilight" w:hAnsi="Arial Narrow" w:cs="Leelawadee"/>
          <w:b/>
          <w:sz w:val="18"/>
          <w:lang w:eastAsia="es-ES"/>
        </w:rPr>
        <w:t>BRENDA FLOREZ VALLEJO.</w:t>
      </w:r>
    </w:p>
    <w:p w14:paraId="13E62299" w14:textId="77777777" w:rsidR="00232803" w:rsidRPr="00AA5D16" w:rsidRDefault="00232803" w:rsidP="00232803">
      <w:pPr>
        <w:spacing w:line="276" w:lineRule="auto"/>
        <w:ind w:right="49"/>
        <w:rPr>
          <w:rFonts w:ascii="Arial Narrow" w:eastAsia="Yu Gothic UI Semilight" w:hAnsi="Arial Narrow" w:cs="Leelawadee"/>
          <w:b/>
          <w:sz w:val="18"/>
          <w:lang w:eastAsia="es-ES"/>
        </w:rPr>
      </w:pPr>
    </w:p>
    <w:p w14:paraId="7EC9FE5A" w14:textId="77777777" w:rsidR="00232803" w:rsidRPr="00AA5D16" w:rsidRDefault="00232803" w:rsidP="00232803">
      <w:pPr>
        <w:numPr>
          <w:ilvl w:val="0"/>
          <w:numId w:val="41"/>
        </w:numPr>
        <w:spacing w:line="276" w:lineRule="auto"/>
        <w:ind w:right="49"/>
        <w:contextualSpacing/>
        <w:rPr>
          <w:rFonts w:ascii="Arial Narrow" w:eastAsia="Yu Gothic UI Semilight" w:hAnsi="Arial Narrow" w:cs="Leelawadee"/>
          <w:i/>
          <w:sz w:val="18"/>
          <w:lang w:eastAsia="es-ES"/>
        </w:rPr>
      </w:pPr>
      <w:r w:rsidRPr="00AA5D16">
        <w:rPr>
          <w:rFonts w:ascii="Arial Narrow" w:eastAsia="Yu Gothic UI Semilight" w:hAnsi="Arial Narrow" w:cs="Leelawadee"/>
          <w:sz w:val="18"/>
          <w:lang w:eastAsia="es-ES"/>
        </w:rPr>
        <w:t xml:space="preserve">Que según lo establecido en el </w:t>
      </w:r>
      <w:r w:rsidRPr="00AA5D16">
        <w:rPr>
          <w:rFonts w:ascii="Arial Narrow" w:eastAsia="Yu Gothic UI Semilight" w:hAnsi="Arial Narrow" w:cs="Leelawadee"/>
          <w:b/>
          <w:sz w:val="18"/>
          <w:lang w:eastAsia="es-ES"/>
        </w:rPr>
        <w:t>Artículo 154 de la Ley 142 de 1.994(...)</w:t>
      </w:r>
      <w:r w:rsidRPr="00AA5D16">
        <w:rPr>
          <w:rFonts w:ascii="Arial Narrow" w:eastAsia="Yu Gothic UI Semilight" w:hAnsi="Arial Narrow" w:cs="Leelawadee"/>
          <w:sz w:val="18"/>
          <w:lang w:eastAsia="es-ES"/>
        </w:rPr>
        <w:t xml:space="preserve"> En ningún caso, proceden reclamaciones contra facturas que tuviesen más de </w:t>
      </w:r>
      <w:r w:rsidRPr="00AA5D16">
        <w:rPr>
          <w:rFonts w:ascii="Arial Narrow" w:eastAsia="Yu Gothic UI Semilight" w:hAnsi="Arial Narrow" w:cs="Leelawadee"/>
          <w:i/>
          <w:sz w:val="18"/>
          <w:lang w:eastAsia="es-ES"/>
        </w:rPr>
        <w:t>cinco (5) meses de haber sido expedidas por las Empresas de Servicios Públicos (...).</w:t>
      </w:r>
    </w:p>
    <w:p w14:paraId="262FBA6F" w14:textId="77777777" w:rsidR="00232803" w:rsidRPr="00AA5D16" w:rsidRDefault="00232803" w:rsidP="00232803">
      <w:pPr>
        <w:spacing w:line="276" w:lineRule="auto"/>
        <w:ind w:left="720" w:right="49"/>
        <w:contextualSpacing/>
        <w:rPr>
          <w:rFonts w:ascii="Arial Narrow" w:eastAsia="Yu Gothic UI Semilight" w:hAnsi="Arial Narrow" w:cs="Leelawadee"/>
          <w:i/>
          <w:sz w:val="18"/>
          <w:lang w:eastAsia="es-ES"/>
        </w:rPr>
      </w:pPr>
    </w:p>
    <w:p w14:paraId="100FF1FE" w14:textId="77777777" w:rsidR="00232803" w:rsidRPr="00AA5D16" w:rsidRDefault="00232803" w:rsidP="00232803">
      <w:pPr>
        <w:numPr>
          <w:ilvl w:val="0"/>
          <w:numId w:val="41"/>
        </w:numPr>
        <w:spacing w:line="276" w:lineRule="auto"/>
        <w:contextualSpacing/>
        <w:jc w:val="left"/>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 xml:space="preserve">Que, en virtud a su solicitud se procedió a realizar visita de verificación al predio identificado con </w:t>
      </w:r>
      <w:r w:rsidRPr="00AA5D16">
        <w:rPr>
          <w:rFonts w:ascii="Arial Narrow" w:eastAsia="Yu Gothic UI Semilight" w:hAnsi="Arial Narrow" w:cs="Leelawadee"/>
          <w:b/>
          <w:sz w:val="18"/>
          <w:lang w:eastAsia="es-ES"/>
        </w:rPr>
        <w:t>Matrícula 83605,</w:t>
      </w:r>
      <w:r w:rsidRPr="00AA5D16">
        <w:rPr>
          <w:rFonts w:ascii="Arial Narrow" w:eastAsia="Yu Gothic UI Semilight" w:hAnsi="Arial Narrow" w:cs="Leelawadee"/>
          <w:sz w:val="18"/>
          <w:lang w:eastAsia="es-ES"/>
        </w:rPr>
        <w:t xml:space="preserve"> que se llevó a cabo el día 12 de </w:t>
      </w:r>
      <w:proofErr w:type="gramStart"/>
      <w:r w:rsidRPr="00AA5D16">
        <w:rPr>
          <w:rFonts w:ascii="Arial Narrow" w:eastAsia="Yu Gothic UI Semilight" w:hAnsi="Arial Narrow" w:cs="Leelawadee"/>
          <w:sz w:val="18"/>
          <w:lang w:eastAsia="es-ES"/>
        </w:rPr>
        <w:t>Mayo</w:t>
      </w:r>
      <w:proofErr w:type="gramEnd"/>
      <w:r w:rsidRPr="00AA5D16">
        <w:rPr>
          <w:rFonts w:ascii="Arial Narrow" w:eastAsia="Yu Gothic UI Semilight" w:hAnsi="Arial Narrow" w:cs="Leelawadee"/>
          <w:sz w:val="18"/>
          <w:lang w:eastAsia="es-ES"/>
        </w:rPr>
        <w:t xml:space="preserve"> de 2023, encontrando lo siguiente: </w:t>
      </w:r>
    </w:p>
    <w:p w14:paraId="4EC3638E" w14:textId="77777777" w:rsidR="00232803" w:rsidRPr="00AA5D16" w:rsidRDefault="00232803" w:rsidP="00232803">
      <w:pPr>
        <w:spacing w:line="276" w:lineRule="auto"/>
        <w:ind w:left="720" w:right="49"/>
        <w:contextualSpacing/>
        <w:rPr>
          <w:rFonts w:ascii="Helvetica" w:hAnsi="Helvetica" w:cs="Helvetica"/>
          <w:color w:val="252525"/>
          <w:sz w:val="13"/>
          <w:szCs w:val="17"/>
          <w:shd w:val="clear" w:color="auto" w:fill="FFFFFF"/>
          <w:lang w:eastAsia="es-ES"/>
        </w:rPr>
      </w:pPr>
    </w:p>
    <w:p w14:paraId="38CF26F6" w14:textId="77777777" w:rsidR="00232803" w:rsidRPr="00AA5D16" w:rsidRDefault="00232803" w:rsidP="00232803">
      <w:pPr>
        <w:spacing w:line="276" w:lineRule="auto"/>
        <w:ind w:left="720" w:right="49"/>
        <w:contextualSpacing/>
        <w:jc w:val="center"/>
        <w:rPr>
          <w:rFonts w:ascii="Helvetica" w:hAnsi="Helvetica" w:cs="Helvetica"/>
          <w:color w:val="252525"/>
          <w:sz w:val="13"/>
          <w:szCs w:val="17"/>
          <w:shd w:val="clear" w:color="auto" w:fill="FFFFFF"/>
          <w:lang w:eastAsia="es-ES"/>
        </w:rPr>
      </w:pPr>
      <w:r w:rsidRPr="00AA5D16">
        <w:rPr>
          <w:rFonts w:ascii="Helvetica" w:hAnsi="Helvetica" w:cs="Helvetica"/>
          <w:color w:val="252525"/>
          <w:sz w:val="13"/>
          <w:szCs w:val="17"/>
          <w:shd w:val="clear" w:color="auto" w:fill="FFFFFF"/>
          <w:lang w:eastAsia="es-ES"/>
        </w:rPr>
        <w:t>“LEC 262.  1 PERSONA. MED FRENADO USUARIA AUTORIZA INSTALACION DE MEDIDOR. SURTE LOCAL. MEDIDA DEL LOCAL 2X7 M2 APROX. FIRMA BRENDA FLOREZ.”</w:t>
      </w:r>
    </w:p>
    <w:p w14:paraId="7E16862D" w14:textId="77777777" w:rsidR="00232803" w:rsidRPr="00AA5D16" w:rsidRDefault="00232803" w:rsidP="00232803">
      <w:pPr>
        <w:spacing w:line="276" w:lineRule="auto"/>
        <w:ind w:left="720" w:right="49"/>
        <w:contextualSpacing/>
        <w:jc w:val="center"/>
        <w:rPr>
          <w:rFonts w:ascii="Arial Narrow" w:eastAsia="Yu Gothic UI Semilight" w:hAnsi="Arial Narrow" w:cs="Leelawadee"/>
          <w:i/>
          <w:sz w:val="18"/>
          <w:lang w:eastAsia="es-ES"/>
        </w:rPr>
      </w:pPr>
    </w:p>
    <w:p w14:paraId="4126723F" w14:textId="77777777" w:rsidR="00232803" w:rsidRPr="00AA5D16" w:rsidRDefault="00232803" w:rsidP="00232803">
      <w:pPr>
        <w:numPr>
          <w:ilvl w:val="0"/>
          <w:numId w:val="41"/>
        </w:numPr>
        <w:spacing w:line="276" w:lineRule="auto"/>
        <w:rPr>
          <w:rFonts w:ascii="Arial Narrow" w:eastAsia="Yu Gothic UI Semilight" w:hAnsi="Arial Narrow" w:cs="Leelawadee"/>
          <w:i/>
          <w:sz w:val="18"/>
          <w:lang w:eastAsia="es-ES"/>
        </w:rPr>
      </w:pPr>
      <w:r w:rsidRPr="00AA5D16">
        <w:rPr>
          <w:rFonts w:ascii="Arial Narrow" w:eastAsia="Yu Gothic UI Semilight" w:hAnsi="Arial Narrow" w:cs="Leelawadee"/>
          <w:sz w:val="18"/>
          <w:lang w:eastAsia="es-ES"/>
        </w:rPr>
        <w:t xml:space="preserve">Que, al revisar el registro de medición del predio identificado con </w:t>
      </w:r>
      <w:r w:rsidRPr="00AA5D16">
        <w:rPr>
          <w:rFonts w:ascii="Arial Narrow" w:eastAsia="Yu Gothic UI Semilight" w:hAnsi="Arial Narrow" w:cs="Leelawadee"/>
          <w:b/>
          <w:sz w:val="18"/>
          <w:lang w:eastAsia="es-ES"/>
        </w:rPr>
        <w:t xml:space="preserve">Matrícula 83605, </w:t>
      </w:r>
      <w:r w:rsidRPr="00AA5D16">
        <w:rPr>
          <w:rFonts w:ascii="Arial Narrow" w:eastAsia="Yu Gothic UI Semilight" w:hAnsi="Arial Narrow" w:cs="Leelawadee"/>
          <w:sz w:val="18"/>
          <w:lang w:eastAsia="es-ES"/>
        </w:rPr>
        <w:t>se evidencia que el predio en los últimos periodos ha registrado la misma lectura (</w:t>
      </w:r>
      <w:r w:rsidRPr="00AA5D16">
        <w:rPr>
          <w:rFonts w:ascii="Arial Narrow" w:eastAsia="Yu Gothic UI Semilight" w:hAnsi="Arial Narrow" w:cs="Leelawadee"/>
          <w:b/>
          <w:sz w:val="18"/>
          <w:lang w:eastAsia="es-ES"/>
        </w:rPr>
        <w:t>262</w:t>
      </w:r>
      <w:r w:rsidRPr="00AA5D16">
        <w:rPr>
          <w:rFonts w:ascii="Arial Narrow" w:eastAsia="Yu Gothic UI Semilight" w:hAnsi="Arial Narrow" w:cs="Leelawadee"/>
          <w:sz w:val="18"/>
          <w:lang w:eastAsia="es-ES"/>
        </w:rPr>
        <w:t xml:space="preserve">), confirmando que el medidor se encuentra </w:t>
      </w:r>
      <w:r w:rsidRPr="00AA5D16">
        <w:rPr>
          <w:rFonts w:ascii="Arial Narrow" w:eastAsia="Yu Gothic UI Semilight" w:hAnsi="Arial Narrow" w:cs="Leelawadee"/>
          <w:b/>
          <w:sz w:val="18"/>
          <w:lang w:eastAsia="es-ES"/>
        </w:rPr>
        <w:t>FRENADO</w:t>
      </w:r>
      <w:r w:rsidRPr="00AA5D16">
        <w:rPr>
          <w:rFonts w:ascii="Arial Narrow" w:eastAsia="Yu Gothic UI Semilight" w:hAnsi="Arial Narrow" w:cs="Leelawadee"/>
          <w:sz w:val="18"/>
          <w:lang w:eastAsia="es-ES"/>
        </w:rPr>
        <w:t xml:space="preserve">, situación que impide que se facture acorde a lo registrado por el medidor de agua dispuesto en el predio. </w:t>
      </w:r>
    </w:p>
    <w:p w14:paraId="7AF9A523" w14:textId="77777777" w:rsidR="00232803" w:rsidRPr="00AA5D16" w:rsidRDefault="00232803" w:rsidP="00232803">
      <w:pPr>
        <w:spacing w:line="276" w:lineRule="auto"/>
        <w:ind w:left="720"/>
        <w:contextualSpacing/>
        <w:rPr>
          <w:rFonts w:ascii="Arial Narrow" w:eastAsia="Yu Gothic UI Semilight" w:hAnsi="Arial Narrow" w:cs="Leelawadee"/>
          <w:i/>
          <w:sz w:val="18"/>
          <w:lang w:eastAsia="es-ES"/>
        </w:rPr>
      </w:pPr>
    </w:p>
    <w:p w14:paraId="56413024" w14:textId="77777777" w:rsidR="00232803" w:rsidRPr="00AA5D16" w:rsidRDefault="00232803" w:rsidP="00232803">
      <w:pPr>
        <w:spacing w:line="276" w:lineRule="auto"/>
        <w:ind w:left="2124"/>
        <w:rPr>
          <w:rFonts w:ascii="Arial Narrow" w:eastAsia="Yu Gothic UI Semilight" w:hAnsi="Arial Narrow" w:cs="Leelawadee"/>
          <w:i/>
          <w:sz w:val="18"/>
          <w:lang w:eastAsia="es-ES"/>
        </w:rPr>
      </w:pPr>
      <w:r w:rsidRPr="00AA5D16">
        <w:rPr>
          <w:rFonts w:ascii="Arial Narrow" w:eastAsia="Yu Gothic UI Semilight" w:hAnsi="Arial Narrow" w:cs="Leelawadee"/>
          <w:i/>
          <w:noProof/>
          <w:sz w:val="18"/>
          <w:lang w:eastAsia="es-CO"/>
        </w:rPr>
        <w:drawing>
          <wp:inline distT="0" distB="0" distL="0" distR="0" wp14:anchorId="1046183A" wp14:editId="6C1C241D">
            <wp:extent cx="3647661" cy="8831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47).png"/>
                    <pic:cNvPicPr/>
                  </pic:nvPicPr>
                  <pic:blipFill rotWithShape="1">
                    <a:blip r:embed="rId10">
                      <a:extLst>
                        <a:ext uri="{28A0092B-C50C-407E-A947-70E740481C1C}">
                          <a14:useLocalDpi xmlns:a14="http://schemas.microsoft.com/office/drawing/2010/main" val="0"/>
                        </a:ext>
                      </a:extLst>
                    </a:blip>
                    <a:srcRect l="1064" t="74448" r="65223" b="11041"/>
                    <a:stretch/>
                  </pic:blipFill>
                  <pic:spPr bwMode="auto">
                    <a:xfrm>
                      <a:off x="0" y="0"/>
                      <a:ext cx="3654474" cy="884769"/>
                    </a:xfrm>
                    <a:prstGeom prst="rect">
                      <a:avLst/>
                    </a:prstGeom>
                    <a:ln>
                      <a:noFill/>
                    </a:ln>
                    <a:extLst>
                      <a:ext uri="{53640926-AAD7-44D8-BBD7-CCE9431645EC}">
                        <a14:shadowObscured xmlns:a14="http://schemas.microsoft.com/office/drawing/2010/main"/>
                      </a:ext>
                    </a:extLst>
                  </pic:spPr>
                </pic:pic>
              </a:graphicData>
            </a:graphic>
          </wp:inline>
        </w:drawing>
      </w:r>
    </w:p>
    <w:p w14:paraId="1DE0BBCF" w14:textId="77777777" w:rsidR="00232803" w:rsidRPr="00AA5D16" w:rsidRDefault="00232803" w:rsidP="00232803">
      <w:pPr>
        <w:spacing w:line="276" w:lineRule="auto"/>
        <w:ind w:right="49"/>
        <w:rPr>
          <w:rFonts w:ascii="Arial Narrow" w:eastAsia="Yu Gothic UI Semilight" w:hAnsi="Arial Narrow" w:cs="Leelawadee"/>
          <w:bCs/>
          <w:sz w:val="18"/>
          <w:lang w:eastAsia="es-ES"/>
        </w:rPr>
      </w:pPr>
    </w:p>
    <w:p w14:paraId="5191A8CC" w14:textId="77777777" w:rsidR="00232803" w:rsidRPr="00AA5D16" w:rsidRDefault="00232803" w:rsidP="00232803">
      <w:pPr>
        <w:numPr>
          <w:ilvl w:val="0"/>
          <w:numId w:val="41"/>
        </w:numPr>
        <w:spacing w:line="276" w:lineRule="auto"/>
        <w:ind w:right="49"/>
        <w:rPr>
          <w:rFonts w:ascii="Arial Narrow" w:eastAsia="Yu Gothic UI Semilight" w:hAnsi="Arial Narrow" w:cs="Leelawadee"/>
          <w:i/>
          <w:sz w:val="18"/>
          <w:lang w:eastAsia="es-ES"/>
        </w:rPr>
      </w:pPr>
      <w:r w:rsidRPr="00AA5D16">
        <w:rPr>
          <w:rFonts w:ascii="Arial Narrow" w:eastAsia="Yu Gothic UI Semilight" w:hAnsi="Arial Narrow" w:cs="Leelawadee"/>
          <w:bCs/>
          <w:sz w:val="18"/>
          <w:lang w:eastAsia="es-ES"/>
        </w:rPr>
        <w:t>Q</w:t>
      </w:r>
      <w:r w:rsidRPr="00AA5D16">
        <w:rPr>
          <w:rFonts w:ascii="Arial Narrow" w:eastAsia="Yu Gothic UI Semilight" w:hAnsi="Arial Narrow" w:cs="Leelawadee"/>
          <w:sz w:val="18"/>
          <w:lang w:eastAsia="es-ES"/>
        </w:rPr>
        <w:t>ue, dado lo anterior, se informa al peticionario señor (a)</w:t>
      </w:r>
      <w:r w:rsidRPr="00AA5D16">
        <w:rPr>
          <w:rFonts w:ascii="Arial Narrow" w:eastAsia="Yu Gothic UI Semilight" w:hAnsi="Arial Narrow" w:cs="Leelawadee"/>
          <w:b/>
          <w:sz w:val="18"/>
          <w:lang w:eastAsia="es-ES"/>
        </w:rPr>
        <w:t xml:space="preserve"> BRENDA FLOREZ VALLEJO</w:t>
      </w:r>
      <w:r w:rsidRPr="00AA5D16">
        <w:rPr>
          <w:rFonts w:ascii="Arial Narrow" w:eastAsia="Yu Gothic UI Semilight" w:hAnsi="Arial Narrow" w:cs="Leelawadee"/>
          <w:sz w:val="18"/>
          <w:lang w:eastAsia="es-ES"/>
        </w:rPr>
        <w:t>,</w:t>
      </w:r>
      <w:r w:rsidRPr="00AA5D16">
        <w:rPr>
          <w:rFonts w:ascii="Arial Narrow" w:eastAsia="Yu Gothic UI Semilight" w:hAnsi="Arial Narrow" w:cs="Leelawadee"/>
          <w:b/>
          <w:bCs/>
          <w:sz w:val="18"/>
          <w:lang w:eastAsia="es-ES"/>
        </w:rPr>
        <w:t xml:space="preserve"> </w:t>
      </w:r>
      <w:r w:rsidRPr="00AA5D16">
        <w:rPr>
          <w:rFonts w:ascii="Arial Narrow" w:eastAsia="Yu Gothic UI Semilight" w:hAnsi="Arial Narrow" w:cs="Leelawadee"/>
          <w:bCs/>
          <w:sz w:val="18"/>
          <w:lang w:eastAsia="es-ES"/>
        </w:rPr>
        <w:t xml:space="preserve">que la entidad se encuentra facturando bajo el concepto de PROMEDIO USUARIO FRENADO, toda vez que el medidor se encuentra FRENADO. </w:t>
      </w:r>
      <w:r w:rsidRPr="00AA5D16">
        <w:rPr>
          <w:rFonts w:ascii="Arial Narrow" w:eastAsia="Yu Gothic UI Semilight" w:hAnsi="Arial Narrow" w:cs="Leelawadee"/>
          <w:b/>
          <w:sz w:val="18"/>
          <w:lang w:eastAsia="es-ES"/>
        </w:rPr>
        <w:t>Matricula</w:t>
      </w:r>
      <w:r w:rsidRPr="00AA5D16">
        <w:rPr>
          <w:rFonts w:ascii="Arial Narrow" w:eastAsia="Yu Gothic UI Semilight" w:hAnsi="Arial Narrow" w:cs="Leelawadee"/>
          <w:b/>
          <w:bCs/>
          <w:sz w:val="18"/>
          <w:lang w:eastAsia="es-ES"/>
        </w:rPr>
        <w:t xml:space="preserve"> 83605.</w:t>
      </w:r>
    </w:p>
    <w:p w14:paraId="5C058794" w14:textId="77777777" w:rsidR="00232803" w:rsidRPr="00AA5D16" w:rsidRDefault="00232803" w:rsidP="00232803">
      <w:pPr>
        <w:spacing w:line="276" w:lineRule="auto"/>
        <w:ind w:right="49"/>
        <w:rPr>
          <w:rFonts w:ascii="Arial Narrow" w:eastAsia="Yu Gothic UI Semilight" w:hAnsi="Arial Narrow" w:cs="Leelawadee"/>
          <w:b/>
          <w:sz w:val="18"/>
          <w:lang w:eastAsia="es-ES"/>
        </w:rPr>
      </w:pPr>
    </w:p>
    <w:p w14:paraId="5B2F2111" w14:textId="77777777" w:rsidR="00232803" w:rsidRPr="00AA5D16" w:rsidRDefault="00232803" w:rsidP="00232803">
      <w:pPr>
        <w:numPr>
          <w:ilvl w:val="0"/>
          <w:numId w:val="41"/>
        </w:numPr>
        <w:spacing w:line="276" w:lineRule="auto"/>
        <w:ind w:right="49"/>
        <w:rPr>
          <w:rFonts w:ascii="Arial Narrow" w:eastAsia="Yu Gothic UI Semilight" w:hAnsi="Arial Narrow" w:cs="Leelawadee"/>
          <w:i/>
          <w:sz w:val="18"/>
          <w:lang w:eastAsia="es-ES"/>
        </w:rPr>
      </w:pPr>
      <w:r w:rsidRPr="00AA5D16">
        <w:rPr>
          <w:rFonts w:ascii="Arial Narrow" w:eastAsia="Yu Gothic UI Semilight" w:hAnsi="Arial Narrow" w:cs="Leelawadee"/>
          <w:sz w:val="18"/>
          <w:lang w:eastAsia="es-ES"/>
        </w:rPr>
        <w:t xml:space="preserve">Que por su parte el </w:t>
      </w:r>
      <w:r w:rsidRPr="00AA5D16">
        <w:rPr>
          <w:rFonts w:ascii="Arial Narrow" w:eastAsia="Yu Gothic UI Semilight" w:hAnsi="Arial Narrow" w:cs="Leelawadee"/>
          <w:b/>
          <w:sz w:val="18"/>
          <w:lang w:eastAsia="es-ES"/>
        </w:rPr>
        <w:t>art 146 de la ley 142 de 1994</w:t>
      </w:r>
      <w:r w:rsidRPr="00AA5D16">
        <w:rPr>
          <w:rFonts w:ascii="Arial Narrow" w:eastAsia="Yu Gothic UI Semilight" w:hAnsi="Arial Narrow" w:cs="Leelawadee"/>
          <w:sz w:val="18"/>
          <w:lang w:eastAsia="es-ES"/>
        </w:rPr>
        <w:t xml:space="preserve"> estipula</w:t>
      </w:r>
    </w:p>
    <w:p w14:paraId="3A145D05" w14:textId="77777777" w:rsidR="00232803" w:rsidRPr="00AA5D16" w:rsidRDefault="00232803" w:rsidP="00232803">
      <w:pPr>
        <w:spacing w:line="276" w:lineRule="auto"/>
        <w:ind w:right="49"/>
        <w:rPr>
          <w:rFonts w:ascii="Arial Narrow" w:eastAsia="Yu Gothic UI Semilight" w:hAnsi="Arial Narrow" w:cs="Leelawadee"/>
          <w:i/>
          <w:sz w:val="18"/>
          <w:lang w:eastAsia="es-ES"/>
        </w:rPr>
      </w:pPr>
    </w:p>
    <w:p w14:paraId="3A416C79" w14:textId="77777777" w:rsidR="00232803" w:rsidRPr="00AA5D16" w:rsidRDefault="00232803" w:rsidP="00232803">
      <w:pPr>
        <w:spacing w:line="276" w:lineRule="auto"/>
        <w:ind w:right="49"/>
        <w:rPr>
          <w:rFonts w:ascii="Arial Narrow" w:eastAsia="Yu Gothic UI Semilight" w:hAnsi="Arial Narrow" w:cs="Leelawadee"/>
          <w:i/>
          <w:sz w:val="18"/>
          <w:lang w:eastAsia="es-ES"/>
        </w:rPr>
      </w:pPr>
      <w:r w:rsidRPr="00AA5D16">
        <w:rPr>
          <w:rFonts w:ascii="Arial Narrow" w:eastAsia="Yu Gothic UI Semilight" w:hAnsi="Arial Narrow" w:cs="Leelawadee"/>
          <w:sz w:val="18"/>
          <w:lang w:eastAsia="es-ES"/>
        </w:rPr>
        <w:t xml:space="preserve"> </w:t>
      </w:r>
      <w:r w:rsidRPr="00AA5D16">
        <w:rPr>
          <w:rFonts w:ascii="Arial Narrow" w:eastAsia="Yu Gothic UI Semilight" w:hAnsi="Arial Narrow" w:cs="Leelawadee"/>
          <w:i/>
          <w:sz w:val="18"/>
          <w:lang w:eastAsia="es-ES"/>
        </w:rPr>
        <w:t>“La medición del consumo, y el precio en el contrato. La empresa y el suscriptor o usuario tienen derecho a que los consumos se midan; a que se empleen para ello los instrumentos de medida que la técnica haya hecho disponibles; y a que el consumo sea el elemento principal del precio que se cobre al suscriptor o usuario”.</w:t>
      </w:r>
    </w:p>
    <w:p w14:paraId="7AEB27C2" w14:textId="77777777" w:rsidR="00232803" w:rsidRPr="00AA5D16" w:rsidRDefault="00232803" w:rsidP="00232803">
      <w:pPr>
        <w:spacing w:line="276" w:lineRule="auto"/>
        <w:ind w:right="49"/>
        <w:rPr>
          <w:rFonts w:ascii="Arial Narrow" w:eastAsia="Yu Gothic UI Semilight" w:hAnsi="Arial Narrow" w:cs="Leelawadee"/>
          <w:i/>
          <w:sz w:val="18"/>
          <w:lang w:eastAsia="es-ES"/>
        </w:rPr>
      </w:pPr>
    </w:p>
    <w:p w14:paraId="2A613A75" w14:textId="77777777" w:rsidR="00232803" w:rsidRPr="00AA5D16" w:rsidRDefault="00232803" w:rsidP="00232803">
      <w:pPr>
        <w:numPr>
          <w:ilvl w:val="0"/>
          <w:numId w:val="41"/>
        </w:numPr>
        <w:spacing w:line="276" w:lineRule="auto"/>
        <w:ind w:right="49"/>
        <w:rPr>
          <w:rFonts w:ascii="Arial Narrow" w:eastAsia="Yu Gothic UI Semilight" w:hAnsi="Arial Narrow" w:cs="Leelawadee"/>
          <w:i/>
          <w:sz w:val="18"/>
          <w:lang w:eastAsia="es-ES"/>
        </w:rPr>
      </w:pPr>
      <w:r w:rsidRPr="00AA5D16">
        <w:rPr>
          <w:rFonts w:ascii="Arial Narrow" w:hAnsi="Arial Narrow" w:cs="Tahoma"/>
          <w:sz w:val="18"/>
          <w:lang w:eastAsia="es-ES"/>
        </w:rPr>
        <w:t>Que, de acuerdo a lo anteriormente expuesto, no hay lugar a aplicar descuentos o reliquidar la cuenta</w:t>
      </w:r>
      <w:r w:rsidRPr="00AA5D16">
        <w:rPr>
          <w:rFonts w:ascii="Arial Narrow" w:hAnsi="Arial Narrow" w:cs="Tahoma"/>
          <w:bCs/>
          <w:sz w:val="18"/>
          <w:lang w:eastAsia="es-ES"/>
        </w:rPr>
        <w:t xml:space="preserve"> </w:t>
      </w:r>
      <w:r w:rsidRPr="00AA5D16">
        <w:rPr>
          <w:rFonts w:ascii="Arial Narrow" w:hAnsi="Arial Narrow" w:cs="Tahoma"/>
          <w:sz w:val="18"/>
          <w:lang w:eastAsia="es-ES"/>
        </w:rPr>
        <w:t xml:space="preserve">por la cual usted reclama correspondiente al predio identificado con </w:t>
      </w:r>
      <w:r w:rsidRPr="00AA5D16">
        <w:rPr>
          <w:rFonts w:ascii="Arial Narrow" w:hAnsi="Arial Narrow" w:cs="Tahoma"/>
          <w:b/>
          <w:sz w:val="18"/>
          <w:lang w:eastAsia="es-ES"/>
        </w:rPr>
        <w:t>Matrícula 83605,</w:t>
      </w:r>
      <w:r w:rsidRPr="00AA5D16">
        <w:rPr>
          <w:rFonts w:ascii="Arial Narrow" w:hAnsi="Arial Narrow" w:cs="Tahoma"/>
          <w:sz w:val="18"/>
          <w:lang w:eastAsia="es-ES"/>
        </w:rPr>
        <w:t xml:space="preserve"> p</w:t>
      </w:r>
      <w:r w:rsidRPr="00AA5D16">
        <w:rPr>
          <w:rFonts w:ascii="Arial Narrow" w:hAnsi="Arial Narrow" w:cs="Tahoma"/>
          <w:bCs/>
          <w:sz w:val="18"/>
          <w:lang w:eastAsia="es-ES"/>
        </w:rPr>
        <w:t>úes el consumo facturado fue el promedio que establece la entidad, ya que el medidor se encuentra FRENADO.</w:t>
      </w:r>
    </w:p>
    <w:p w14:paraId="6F0C7371"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p>
    <w:p w14:paraId="4BB5A731" w14:textId="77777777" w:rsidR="00232803" w:rsidRPr="00AA5D16" w:rsidRDefault="00232803" w:rsidP="00232803">
      <w:pPr>
        <w:numPr>
          <w:ilvl w:val="0"/>
          <w:numId w:val="41"/>
        </w:numPr>
        <w:spacing w:line="276" w:lineRule="auto"/>
        <w:ind w:right="49"/>
        <w:rPr>
          <w:rFonts w:ascii="Arial Narrow" w:eastAsia="Yu Gothic UI Semilight" w:hAnsi="Arial Narrow" w:cs="Leelawadee"/>
          <w:i/>
          <w:sz w:val="18"/>
          <w:lang w:eastAsia="es-ES"/>
        </w:rPr>
      </w:pPr>
      <w:r w:rsidRPr="00AA5D16">
        <w:rPr>
          <w:rFonts w:ascii="Arial Narrow" w:hAnsi="Arial Narrow" w:cs="Tahoma"/>
          <w:bCs/>
          <w:sz w:val="18"/>
          <w:lang w:eastAsia="es-ES"/>
        </w:rPr>
        <w:t>Que, para que la empresa pueda facturar los consumos reales del predio, el usuario debe realizar el cambio del aparato de medición por uno nuevo, que podrá adquirirse con la empresa o en el comercio.</w:t>
      </w:r>
    </w:p>
    <w:p w14:paraId="12DBE76F" w14:textId="77777777" w:rsidR="00232803" w:rsidRPr="00AA5D16" w:rsidRDefault="00232803" w:rsidP="00232803">
      <w:pPr>
        <w:spacing w:line="276" w:lineRule="auto"/>
        <w:ind w:left="720"/>
        <w:contextualSpacing/>
        <w:rPr>
          <w:rFonts w:ascii="Arial Narrow" w:eastAsia="Yu Gothic UI Semilight" w:hAnsi="Arial Narrow" w:cs="Leelawadee"/>
          <w:i/>
          <w:sz w:val="18"/>
          <w:lang w:eastAsia="es-ES"/>
        </w:rPr>
      </w:pPr>
    </w:p>
    <w:p w14:paraId="194A3EA1" w14:textId="77777777" w:rsidR="00232803" w:rsidRPr="00AA5D16" w:rsidRDefault="00232803" w:rsidP="00232803">
      <w:pPr>
        <w:numPr>
          <w:ilvl w:val="0"/>
          <w:numId w:val="41"/>
        </w:numPr>
        <w:spacing w:line="276" w:lineRule="auto"/>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Lo anterior, debido a la existencia de instrumentos de medida más precisos, cuyo tratamiento no dista de aquél referido al mal funcionamiento; es importante precisar que de acuerdo con el artículo 2.3.1.3.2.3.12 Decreto Único Reglamentario 1077 de 2015, los usuarios de manera voluntaria podrán adquirir los medidores directamente con el prestador del servicio, el cual deberá ofrecer financiamiento a los suscriptores de uso residencial de los estratos 1, 2 y 3, para cubrir los costos del medidor, instalación, obra civil o reemplazo, así como también brindar garantía de buen servicio del medidor por un lapso no inferior a tres (3) años, cuando el mismo sea suministrado directamente por el prestador.</w:t>
      </w:r>
    </w:p>
    <w:p w14:paraId="50516DE5" w14:textId="77777777" w:rsidR="00232803" w:rsidRPr="00AA5D16" w:rsidRDefault="00232803" w:rsidP="00232803">
      <w:pPr>
        <w:spacing w:line="276" w:lineRule="auto"/>
        <w:ind w:left="720"/>
        <w:contextualSpacing/>
        <w:rPr>
          <w:rFonts w:ascii="Arial Narrow" w:eastAsia="Yu Gothic UI Semilight" w:hAnsi="Arial Narrow" w:cs="Leelawadee"/>
          <w:sz w:val="18"/>
          <w:lang w:eastAsia="es-ES"/>
        </w:rPr>
      </w:pPr>
    </w:p>
    <w:p w14:paraId="5EF1C800" w14:textId="77777777" w:rsidR="00232803" w:rsidRPr="00AA5D16" w:rsidRDefault="00232803" w:rsidP="00232803">
      <w:pPr>
        <w:numPr>
          <w:ilvl w:val="0"/>
          <w:numId w:val="41"/>
        </w:numPr>
        <w:spacing w:line="276" w:lineRule="auto"/>
        <w:contextualSpacing/>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Que el usuario podrá adquirir el medidor con la Entidad para lo cual deberá acercarse a las oficinas de Atención al usuario de la Dirección Comercial de Empresas Públicas de Armenia ESP, ubicadas en la Carrera 18 Calle 17 esquina Centro Comercial del Café Piso 3, en un horario de 7:30 a.m. a 4:30 p.m., para que adelante el trámite correspondiente, o este trámite podrá realizarlo un tercero.</w:t>
      </w:r>
    </w:p>
    <w:p w14:paraId="7C9291B8" w14:textId="77777777" w:rsidR="00232803" w:rsidRPr="00AA5D16" w:rsidRDefault="00232803" w:rsidP="00232803">
      <w:pPr>
        <w:spacing w:line="276" w:lineRule="auto"/>
        <w:ind w:left="720"/>
        <w:contextualSpacing/>
        <w:rPr>
          <w:rFonts w:ascii="Arial Narrow" w:eastAsia="Yu Gothic UI Semilight" w:hAnsi="Arial Narrow" w:cs="Leelawadee"/>
          <w:sz w:val="18"/>
          <w:lang w:eastAsia="es-ES"/>
        </w:rPr>
      </w:pPr>
    </w:p>
    <w:p w14:paraId="1DED4B5D" w14:textId="77777777" w:rsidR="00232803" w:rsidRPr="00AA5D16" w:rsidRDefault="00232803" w:rsidP="00232803">
      <w:pPr>
        <w:numPr>
          <w:ilvl w:val="0"/>
          <w:numId w:val="41"/>
        </w:numPr>
        <w:spacing w:line="276" w:lineRule="auto"/>
        <w:ind w:right="49"/>
        <w:rPr>
          <w:rFonts w:ascii="Arial Narrow" w:eastAsia="Yu Gothic UI Semilight" w:hAnsi="Arial Narrow" w:cs="Leelawadee"/>
          <w:b/>
          <w:sz w:val="18"/>
          <w:lang w:eastAsia="es-ES"/>
        </w:rPr>
      </w:pPr>
      <w:r w:rsidRPr="00AA5D16">
        <w:rPr>
          <w:rFonts w:ascii="Arial Narrow" w:eastAsia="Yu Gothic UI Semilight" w:hAnsi="Arial Narrow" w:cs="Leelawadee"/>
          <w:sz w:val="18"/>
          <w:lang w:eastAsia="es-ES"/>
        </w:rPr>
        <w:t xml:space="preserve">Que, el costo del medidor, instalación y válvula antifraude con la empresa es:  </w:t>
      </w:r>
    </w:p>
    <w:p w14:paraId="3370EAA7" w14:textId="77777777" w:rsidR="00232803" w:rsidRPr="00AA5D16" w:rsidRDefault="00232803" w:rsidP="00232803">
      <w:pPr>
        <w:spacing w:line="276" w:lineRule="auto"/>
        <w:ind w:left="720"/>
        <w:contextualSpacing/>
        <w:rPr>
          <w:rFonts w:ascii="Arial Narrow" w:eastAsia="Yu Gothic UI Semilight" w:hAnsi="Arial Narrow" w:cs="Leelawadee"/>
          <w:sz w:val="18"/>
          <w:lang w:eastAsia="es-ES"/>
        </w:rPr>
      </w:pPr>
    </w:p>
    <w:p w14:paraId="0DE6E788" w14:textId="77777777" w:rsidR="00232803" w:rsidRPr="00AA5D16" w:rsidRDefault="00232803" w:rsidP="00232803">
      <w:pPr>
        <w:numPr>
          <w:ilvl w:val="0"/>
          <w:numId w:val="38"/>
        </w:numPr>
        <w:spacing w:line="276" w:lineRule="auto"/>
        <w:ind w:right="49"/>
        <w:contextualSpacing/>
        <w:rPr>
          <w:rFonts w:ascii="Arial Narrow" w:eastAsia="Yu Gothic UI Semilight" w:hAnsi="Arial Narrow" w:cs="Leelawadee"/>
          <w:b/>
          <w:sz w:val="18"/>
          <w:lang w:eastAsia="es-ES"/>
        </w:rPr>
      </w:pPr>
      <w:r w:rsidRPr="00AA5D16">
        <w:rPr>
          <w:rFonts w:ascii="Arial Narrow" w:eastAsia="Yu Gothic UI Semilight" w:hAnsi="Arial Narrow" w:cs="Leelawadee"/>
          <w:b/>
          <w:sz w:val="18"/>
          <w:lang w:eastAsia="es-ES"/>
        </w:rPr>
        <w:t xml:space="preserve">MEDIDOR: </w:t>
      </w:r>
      <w:r w:rsidRPr="00AA5D16">
        <w:rPr>
          <w:rFonts w:ascii="Arial Narrow" w:eastAsia="Yu Gothic UI Semilight" w:hAnsi="Arial Narrow" w:cs="Leelawadee"/>
          <w:sz w:val="18"/>
          <w:lang w:eastAsia="es-ES"/>
        </w:rPr>
        <w:t>DOSCIENTOS SETENTA Y TRES MIL SETECIENTOS PESOS MCTE</w:t>
      </w:r>
      <w:r w:rsidRPr="00AA5D16">
        <w:rPr>
          <w:rFonts w:ascii="Arial Narrow" w:eastAsia="Yu Gothic UI Semilight" w:hAnsi="Arial Narrow" w:cs="Leelawadee"/>
          <w:b/>
          <w:sz w:val="18"/>
          <w:lang w:eastAsia="es-ES"/>
        </w:rPr>
        <w:t xml:space="preserve"> ($273.700)</w:t>
      </w:r>
    </w:p>
    <w:p w14:paraId="6E4CFE3B" w14:textId="77777777" w:rsidR="00232803" w:rsidRPr="00AA5D16" w:rsidRDefault="00232803" w:rsidP="00232803">
      <w:pPr>
        <w:numPr>
          <w:ilvl w:val="0"/>
          <w:numId w:val="38"/>
        </w:numPr>
        <w:spacing w:line="276" w:lineRule="auto"/>
        <w:ind w:right="49"/>
        <w:contextualSpacing/>
        <w:rPr>
          <w:rFonts w:ascii="Arial Narrow" w:eastAsia="Yu Gothic UI Semilight" w:hAnsi="Arial Narrow" w:cs="Leelawadee"/>
          <w:b/>
          <w:sz w:val="18"/>
          <w:lang w:eastAsia="es-ES"/>
        </w:rPr>
      </w:pPr>
      <w:r w:rsidRPr="00AA5D16">
        <w:rPr>
          <w:rFonts w:ascii="Arial Narrow" w:eastAsia="Yu Gothic UI Semilight" w:hAnsi="Arial Narrow" w:cs="Leelawadee"/>
          <w:b/>
          <w:sz w:val="18"/>
          <w:lang w:eastAsia="es-ES"/>
        </w:rPr>
        <w:t>INSTALACION:</w:t>
      </w:r>
      <w:r w:rsidRPr="00AA5D16">
        <w:rPr>
          <w:rFonts w:ascii="Arial Narrow" w:eastAsia="Yu Gothic UI Semilight" w:hAnsi="Arial Narrow" w:cs="Leelawadee"/>
          <w:sz w:val="18"/>
          <w:lang w:eastAsia="es-ES"/>
        </w:rPr>
        <w:t xml:space="preserve"> TREINTA MIL CUATROCIENTOS NOVENTA Y TRES PESOS MCTE</w:t>
      </w:r>
      <w:r w:rsidRPr="00AA5D16">
        <w:rPr>
          <w:rFonts w:ascii="Arial Narrow" w:eastAsia="Yu Gothic UI Semilight" w:hAnsi="Arial Narrow" w:cs="Leelawadee"/>
          <w:b/>
          <w:sz w:val="18"/>
          <w:lang w:eastAsia="es-ES"/>
        </w:rPr>
        <w:t xml:space="preserve"> ($30.493) </w:t>
      </w:r>
    </w:p>
    <w:p w14:paraId="1AC2159F" w14:textId="77777777" w:rsidR="00232803" w:rsidRPr="00AA5D16" w:rsidRDefault="00232803" w:rsidP="00232803">
      <w:pPr>
        <w:numPr>
          <w:ilvl w:val="0"/>
          <w:numId w:val="38"/>
        </w:numPr>
        <w:spacing w:line="276" w:lineRule="auto"/>
        <w:ind w:right="49"/>
        <w:contextualSpacing/>
        <w:rPr>
          <w:rFonts w:ascii="Arial Narrow" w:eastAsia="Yu Gothic UI Semilight" w:hAnsi="Arial Narrow" w:cs="Leelawadee"/>
          <w:b/>
          <w:sz w:val="18"/>
          <w:lang w:eastAsia="es-ES"/>
        </w:rPr>
      </w:pPr>
      <w:r w:rsidRPr="00AA5D16">
        <w:rPr>
          <w:rFonts w:ascii="Arial Narrow" w:eastAsia="Yu Gothic UI Semilight" w:hAnsi="Arial Narrow" w:cs="Leelawadee"/>
          <w:b/>
          <w:sz w:val="18"/>
          <w:lang w:eastAsia="es-ES"/>
        </w:rPr>
        <w:t xml:space="preserve">VALVULA ANTIFRAUDE: </w:t>
      </w:r>
      <w:r w:rsidRPr="00AA5D16">
        <w:rPr>
          <w:rFonts w:ascii="Arial Narrow" w:eastAsia="Yu Gothic UI Semilight" w:hAnsi="Arial Narrow" w:cs="Leelawadee"/>
          <w:sz w:val="18"/>
          <w:lang w:eastAsia="es-ES"/>
        </w:rPr>
        <w:t>VEINTINUEVE MIL SETECIENTOS CINCUENTA PESOS MCTE</w:t>
      </w:r>
      <w:r w:rsidRPr="00AA5D16">
        <w:rPr>
          <w:rFonts w:ascii="Arial Narrow" w:eastAsia="Yu Gothic UI Semilight" w:hAnsi="Arial Narrow" w:cs="Leelawadee"/>
          <w:b/>
          <w:sz w:val="18"/>
          <w:lang w:eastAsia="es-ES"/>
        </w:rPr>
        <w:t xml:space="preserve"> ($29.750)</w:t>
      </w:r>
    </w:p>
    <w:p w14:paraId="22C435BA" w14:textId="77777777" w:rsidR="00232803" w:rsidRPr="00AA5D16" w:rsidRDefault="00232803" w:rsidP="00232803">
      <w:pPr>
        <w:spacing w:line="276" w:lineRule="auto"/>
        <w:ind w:right="49"/>
        <w:rPr>
          <w:rFonts w:ascii="Arial Narrow" w:eastAsia="Yu Gothic UI Semilight" w:hAnsi="Arial Narrow" w:cs="Leelawadee"/>
          <w:sz w:val="18"/>
          <w:lang w:eastAsia="es-ES"/>
        </w:rPr>
      </w:pPr>
    </w:p>
    <w:p w14:paraId="5C4DE68D" w14:textId="77777777" w:rsidR="00232803" w:rsidRPr="00AA5D16" w:rsidRDefault="00232803" w:rsidP="00232803">
      <w:pPr>
        <w:spacing w:line="276" w:lineRule="auto"/>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Valores que podrían ser financiados hasta en doce (12) meses o ser cancelados de contado.</w:t>
      </w:r>
    </w:p>
    <w:p w14:paraId="3392A217" w14:textId="77777777" w:rsidR="00232803" w:rsidRPr="00AA5D16" w:rsidRDefault="00232803" w:rsidP="00232803">
      <w:pPr>
        <w:spacing w:line="276" w:lineRule="auto"/>
        <w:ind w:left="1495" w:right="49"/>
        <w:contextualSpacing/>
        <w:rPr>
          <w:rFonts w:ascii="Arial Narrow" w:eastAsia="Yu Gothic UI Semilight" w:hAnsi="Arial Narrow" w:cs="Leelawadee"/>
          <w:b/>
          <w:sz w:val="18"/>
          <w:lang w:eastAsia="es-ES"/>
        </w:rPr>
      </w:pPr>
    </w:p>
    <w:p w14:paraId="1B61114B" w14:textId="77777777" w:rsidR="00232803" w:rsidRPr="00AA5D16" w:rsidRDefault="00232803" w:rsidP="00232803">
      <w:pPr>
        <w:numPr>
          <w:ilvl w:val="0"/>
          <w:numId w:val="41"/>
        </w:numPr>
        <w:spacing w:line="276" w:lineRule="auto"/>
        <w:contextualSpacing/>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 xml:space="preserve">Que de adquirirlo en el comercio deberá cumplir con las siguientes condiciones técnicas: que sea un medidor Volumétrico ½” R315 o Superior </w:t>
      </w:r>
      <w:proofErr w:type="spellStart"/>
      <w:r w:rsidRPr="00AA5D16">
        <w:rPr>
          <w:rFonts w:ascii="Arial Narrow" w:eastAsia="Yu Gothic UI Semilight" w:hAnsi="Arial Narrow" w:cs="Leelawadee"/>
          <w:sz w:val="18"/>
          <w:lang w:eastAsia="es-ES"/>
        </w:rPr>
        <w:t>preequipado</w:t>
      </w:r>
      <w:proofErr w:type="spellEnd"/>
      <w:r w:rsidRPr="00AA5D16">
        <w:rPr>
          <w:rFonts w:ascii="Arial Narrow" w:eastAsia="Yu Gothic UI Semilight" w:hAnsi="Arial Narrow" w:cs="Leelawadee"/>
          <w:sz w:val="18"/>
          <w:lang w:eastAsia="es-ES"/>
        </w:rPr>
        <w:t xml:space="preserve"> con lectura remota, presentar copia del certificado de calibración, presentar la factura de compra y pagar la instalación en la Empresa.</w:t>
      </w:r>
    </w:p>
    <w:p w14:paraId="75E121EA" w14:textId="77777777" w:rsidR="00232803" w:rsidRPr="00AA5D16" w:rsidRDefault="00232803" w:rsidP="00232803">
      <w:pPr>
        <w:spacing w:line="276" w:lineRule="auto"/>
        <w:ind w:right="49"/>
        <w:rPr>
          <w:rFonts w:ascii="Arial Narrow" w:eastAsia="Yu Gothic UI Semilight" w:hAnsi="Arial Narrow" w:cs="Leelawadee"/>
          <w:sz w:val="18"/>
          <w:lang w:eastAsia="es-ES"/>
        </w:rPr>
      </w:pPr>
    </w:p>
    <w:p w14:paraId="58DF0CA3" w14:textId="77777777" w:rsidR="00232803" w:rsidRPr="00AA5D16" w:rsidRDefault="00232803" w:rsidP="00232803">
      <w:pPr>
        <w:numPr>
          <w:ilvl w:val="0"/>
          <w:numId w:val="41"/>
        </w:numPr>
        <w:spacing w:line="276" w:lineRule="auto"/>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Que, en relación al servicio de aseo, la Superintendencia de Servicios Públicos Domiciliarios se pronunció al respecto:</w:t>
      </w:r>
    </w:p>
    <w:p w14:paraId="7FF4A227" w14:textId="77777777" w:rsidR="00232803" w:rsidRPr="00AA5D16" w:rsidRDefault="00232803" w:rsidP="00232803">
      <w:pPr>
        <w:spacing w:line="276" w:lineRule="auto"/>
        <w:ind w:left="720"/>
        <w:contextualSpacing/>
        <w:rPr>
          <w:rFonts w:ascii="Arial Narrow" w:eastAsia="Yu Gothic UI Semilight" w:hAnsi="Arial Narrow" w:cs="Leelawadee"/>
          <w:sz w:val="18"/>
          <w:lang w:eastAsia="es-ES"/>
        </w:rPr>
      </w:pPr>
    </w:p>
    <w:p w14:paraId="66FDA34F"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i/>
          <w:sz w:val="18"/>
          <w:u w:val="single"/>
          <w:lang w:eastAsia="es-ES"/>
        </w:rPr>
        <w:t>"(.) 40. Servicio comercial.</w:t>
      </w:r>
      <w:r w:rsidRPr="00AA5D16">
        <w:rPr>
          <w:rFonts w:ascii="Arial Narrow" w:eastAsia="Yu Gothic UI Semilight" w:hAnsi="Arial Narrow" w:cs="Leelawadee"/>
          <w:i/>
          <w:sz w:val="18"/>
          <w:lang w:eastAsia="es-ES"/>
        </w:rPr>
        <w:t xml:space="preserve"> Es el servicio que se presta a predios o inmuebles destinados actividades comerciales, en los términos del Código de Comercio. </w:t>
      </w:r>
      <w:r w:rsidRPr="00AA5D16">
        <w:rPr>
          <w:rFonts w:ascii="Arial Narrow" w:eastAsia="Yu Gothic UI Semilight" w:hAnsi="Arial Narrow" w:cs="Leelawadee"/>
          <w:b/>
          <w:i/>
          <w:sz w:val="18"/>
          <w:lang w:eastAsia="es-ES"/>
        </w:rPr>
        <w:t>(Decreto 302 de 2000, art. 3, Modificado por el Decreto 229 de 2002, art. 1)</w:t>
      </w:r>
    </w:p>
    <w:p w14:paraId="2B6EF254"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p>
    <w:p w14:paraId="5A53582E"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i/>
          <w:sz w:val="18"/>
          <w:lang w:eastAsia="es-ES"/>
        </w:rPr>
        <w:t>De otro lado y para efectos de la facturación a pequeños establecimientos comerciales o industriales conexos a las viviendas, el artículo 2.4.1.2 de la Resolución CRA 151 de 2001, señala lo siguiente: "se considerará como residenciales a los pequeños establecimientos comerciales o industriales</w:t>
      </w:r>
    </w:p>
    <w:p w14:paraId="4A6ACA7B"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i/>
          <w:sz w:val="18"/>
          <w:lang w:eastAsia="es-ES"/>
        </w:rPr>
        <w:t>Conexos a las viviendas con una acometida de conexión de acueducto no superior a media pulgada</w:t>
      </w:r>
    </w:p>
    <w:p w14:paraId="7DE6AE7E"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i/>
          <w:sz w:val="18"/>
          <w:lang w:eastAsia="es-ES"/>
        </w:rPr>
        <w:t>(1/2")".</w:t>
      </w:r>
    </w:p>
    <w:p w14:paraId="15C10180"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p>
    <w:p w14:paraId="28634A5E"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i/>
          <w:sz w:val="18"/>
          <w:lang w:eastAsia="es-ES"/>
        </w:rPr>
        <w:t xml:space="preserve">“Así mismo, el </w:t>
      </w:r>
      <w:r w:rsidRPr="00AA5D16">
        <w:rPr>
          <w:rFonts w:ascii="Arial Narrow" w:eastAsia="Yu Gothic UI Semilight" w:hAnsi="Arial Narrow" w:cs="Leelawadee"/>
          <w:b/>
          <w:i/>
          <w:sz w:val="18"/>
          <w:lang w:eastAsia="es-ES"/>
        </w:rPr>
        <w:t xml:space="preserve">artículo 2.3.2.1.1 </w:t>
      </w:r>
      <w:proofErr w:type="spellStart"/>
      <w:r w:rsidRPr="00AA5D16">
        <w:rPr>
          <w:rFonts w:ascii="Arial Narrow" w:eastAsia="Yu Gothic UI Semilight" w:hAnsi="Arial Narrow" w:cs="Leelawadee"/>
          <w:b/>
          <w:i/>
          <w:sz w:val="18"/>
          <w:lang w:eastAsia="es-ES"/>
        </w:rPr>
        <w:t>ibídem</w:t>
      </w:r>
      <w:proofErr w:type="spellEnd"/>
      <w:r w:rsidRPr="00AA5D16">
        <w:rPr>
          <w:rFonts w:ascii="Arial Narrow" w:eastAsia="Yu Gothic UI Semilight" w:hAnsi="Arial Narrow" w:cs="Leelawadee"/>
          <w:i/>
          <w:sz w:val="18"/>
          <w:lang w:eastAsia="es-ES"/>
        </w:rPr>
        <w:t xml:space="preserve">, define a los usuarios residenciales como aquellas personas que producen residuos sólidos derivados de la actividad residencial y se benefician con la prestación del servicio público de aseo; sin embargo, la definición reglamentaria también incluye dentro de esta clasificación a los </w:t>
      </w:r>
      <w:r w:rsidRPr="00AA5D16">
        <w:rPr>
          <w:rFonts w:ascii="Arial Narrow" w:eastAsia="Yu Gothic UI Semilight" w:hAnsi="Arial Narrow" w:cs="Leelawadee"/>
          <w:b/>
          <w:sz w:val="18"/>
          <w:u w:val="single"/>
          <w:lang w:eastAsia="es-ES"/>
        </w:rPr>
        <w:t>pequeños locales comerciales independientes o conexos a una unidad habitacional</w:t>
      </w:r>
      <w:r w:rsidRPr="00AA5D16">
        <w:rPr>
          <w:rFonts w:ascii="Arial Narrow" w:eastAsia="Yu Gothic UI Semilight" w:hAnsi="Arial Narrow" w:cs="Leelawadee"/>
          <w:i/>
          <w:sz w:val="18"/>
          <w:lang w:eastAsia="es-ES"/>
        </w:rPr>
        <w:t>, que cumplan con las características de ocupar un área inferior a veinte (20) metros cuadrados y de producir hasta un (1) metro cúbico mensual de residuos.</w:t>
      </w:r>
    </w:p>
    <w:p w14:paraId="0428BAD7"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p>
    <w:p w14:paraId="2994708C"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i/>
          <w:sz w:val="18"/>
          <w:lang w:eastAsia="es-ES"/>
        </w:rPr>
        <w:t>En este sentido, aquellos locales comerciales que cumplan con las características enunciadas anteriormente, deberán ser tratados como usuarios residenciales y realizar la facturación del servicio bajo dicha clasificación; no obstante, es importante señalar que el prestador del servicio público de aseo deberá realizar las visitas correspondientes a fin de determinar dicha categorización.”</w:t>
      </w:r>
    </w:p>
    <w:p w14:paraId="3EAE654E"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p>
    <w:p w14:paraId="43712EE3" w14:textId="77777777" w:rsidR="00232803" w:rsidRPr="00AA5D16" w:rsidRDefault="00232803" w:rsidP="00232803">
      <w:pPr>
        <w:spacing w:line="276" w:lineRule="auto"/>
        <w:ind w:left="720" w:right="49"/>
        <w:rPr>
          <w:rFonts w:ascii="Arial Narrow" w:eastAsia="Yu Gothic UI Semilight" w:hAnsi="Arial Narrow" w:cs="Leelawadee"/>
          <w:i/>
          <w:sz w:val="18"/>
          <w:lang w:eastAsia="es-ES"/>
        </w:rPr>
      </w:pPr>
      <w:r w:rsidRPr="00AA5D16">
        <w:rPr>
          <w:rFonts w:ascii="Arial Narrow" w:eastAsia="Yu Gothic UI Semilight" w:hAnsi="Arial Narrow" w:cs="Leelawadee"/>
          <w:sz w:val="18"/>
          <w:lang w:eastAsia="es-ES"/>
        </w:rPr>
        <w:t>Por lo anteriormente expuesto, aunque la usuaria manifiesta que el local comercial mide 17m2 la entidad NO encuentra procedente realizar el cambio de tarifa, puesto que se trata de un Local comercial que no se encuentra conexo a una unidad habitacional, ubicado en un mall con destinación comercial.</w:t>
      </w:r>
      <w:r w:rsidRPr="00AA5D16">
        <w:rPr>
          <w:rFonts w:ascii="Arial Narrow" w:eastAsia="Yu Gothic UI Semilight" w:hAnsi="Arial Narrow" w:cs="Leelawadee"/>
          <w:i/>
          <w:sz w:val="18"/>
          <w:lang w:eastAsia="es-ES"/>
        </w:rPr>
        <w:t xml:space="preserve"> </w:t>
      </w:r>
      <w:r w:rsidRPr="00AA5D16">
        <w:rPr>
          <w:rFonts w:ascii="Arial Narrow" w:eastAsia="Yu Gothic UI Semilight" w:hAnsi="Arial Narrow" w:cs="Leelawadee"/>
          <w:b/>
          <w:sz w:val="18"/>
          <w:lang w:eastAsia="es-ES"/>
        </w:rPr>
        <w:t>Matrícula 83605</w:t>
      </w:r>
    </w:p>
    <w:p w14:paraId="6820943A" w14:textId="77777777" w:rsidR="00232803" w:rsidRPr="00AA5D16" w:rsidRDefault="00232803" w:rsidP="00232803">
      <w:pPr>
        <w:spacing w:line="276" w:lineRule="auto"/>
        <w:ind w:left="720"/>
        <w:contextualSpacing/>
        <w:rPr>
          <w:rFonts w:ascii="Arial Narrow" w:eastAsia="Yu Gothic UI Semilight" w:hAnsi="Arial Narrow" w:cs="Leelawadee"/>
          <w:sz w:val="18"/>
          <w:lang w:eastAsia="es-ES"/>
        </w:rPr>
      </w:pPr>
    </w:p>
    <w:p w14:paraId="44E36623" w14:textId="77777777" w:rsidR="00232803" w:rsidRPr="00AA5D16" w:rsidRDefault="00232803" w:rsidP="00232803">
      <w:pPr>
        <w:numPr>
          <w:ilvl w:val="0"/>
          <w:numId w:val="41"/>
        </w:numPr>
        <w:spacing w:line="276" w:lineRule="auto"/>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Frente al presente oficio, proceden los recursos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62D22A39" w14:textId="77777777" w:rsidR="00232803" w:rsidRPr="00AA5D16" w:rsidRDefault="00232803" w:rsidP="00232803">
      <w:pPr>
        <w:spacing w:line="276" w:lineRule="auto"/>
        <w:ind w:right="49"/>
        <w:rPr>
          <w:rFonts w:ascii="Arial Narrow" w:eastAsia="Yu Gothic UI Semilight" w:hAnsi="Arial Narrow" w:cs="Leelawadee"/>
          <w:sz w:val="18"/>
          <w:lang w:eastAsia="es-ES"/>
        </w:rPr>
      </w:pPr>
    </w:p>
    <w:p w14:paraId="33AAC0EC" w14:textId="77777777" w:rsidR="00232803" w:rsidRPr="00AA5D16" w:rsidRDefault="00232803" w:rsidP="00232803">
      <w:pPr>
        <w:numPr>
          <w:ilvl w:val="0"/>
          <w:numId w:val="41"/>
        </w:numPr>
        <w:spacing w:line="276" w:lineRule="auto"/>
        <w:ind w:right="49"/>
        <w:rPr>
          <w:rFonts w:ascii="Arial Narrow" w:eastAsia="Yu Gothic UI Semilight" w:hAnsi="Arial Narrow" w:cs="Leelawadee"/>
          <w:sz w:val="18"/>
          <w:u w:val="single"/>
          <w:lang w:eastAsia="es-ES"/>
        </w:rPr>
      </w:pPr>
      <w:r w:rsidRPr="00AA5D16">
        <w:rPr>
          <w:rFonts w:ascii="Arial Narrow" w:eastAsia="Yu Gothic UI Semilight" w:hAnsi="Arial Narrow" w:cs="Leelawadee"/>
          <w:sz w:val="18"/>
          <w:lang w:eastAsia="es-ES"/>
        </w:rPr>
        <w:t xml:space="preserve">Que la </w:t>
      </w:r>
      <w:r w:rsidRPr="00AA5D16">
        <w:rPr>
          <w:rFonts w:ascii="Arial Narrow" w:eastAsia="Yu Gothic UI Semilight" w:hAnsi="Arial Narrow" w:cs="Leelawadee"/>
          <w:b/>
          <w:sz w:val="18"/>
          <w:lang w:eastAsia="es-ES"/>
        </w:rPr>
        <w:t>Ley 142 de 1.994</w:t>
      </w:r>
      <w:r w:rsidRPr="00AA5D16">
        <w:rPr>
          <w:rFonts w:ascii="Arial Narrow" w:eastAsia="Yu Gothic UI Semilight" w:hAnsi="Arial Narrow" w:cs="Leelawadee"/>
          <w:sz w:val="18"/>
          <w:lang w:eastAsia="es-ES"/>
        </w:rPr>
        <w:t xml:space="preserve">, establece que </w:t>
      </w:r>
      <w:r w:rsidRPr="00AA5D16">
        <w:rPr>
          <w:rFonts w:ascii="Arial Narrow" w:eastAsia="Yu Gothic UI Semilight" w:hAnsi="Arial Narrow" w:cs="Leelawadee"/>
          <w:i/>
          <w:sz w:val="18"/>
          <w:u w:val="single"/>
          <w:lang w:eastAsia="es-ES"/>
        </w:rPr>
        <w:t>“las oficinas de peticiones quejas y reclamos, son las competentes para recibir, tramitar y resolver las peticiones que los usuarios presenten con respecto a la prestación de los servicios públicos”.</w:t>
      </w:r>
    </w:p>
    <w:p w14:paraId="38B7ED02" w14:textId="77777777" w:rsidR="00232803" w:rsidRPr="00AA5D16" w:rsidRDefault="00232803" w:rsidP="00232803">
      <w:pPr>
        <w:spacing w:line="276" w:lineRule="auto"/>
        <w:ind w:right="49"/>
        <w:rPr>
          <w:rFonts w:ascii="Arial Narrow" w:eastAsia="Yu Gothic UI Semilight" w:hAnsi="Arial Narrow" w:cs="Leelawadee"/>
          <w:sz w:val="18"/>
          <w:lang w:eastAsia="es-ES"/>
        </w:rPr>
      </w:pPr>
    </w:p>
    <w:p w14:paraId="030C4650" w14:textId="77777777" w:rsidR="00232803" w:rsidRPr="00AA5D16" w:rsidRDefault="00232803" w:rsidP="00232803">
      <w:pPr>
        <w:numPr>
          <w:ilvl w:val="0"/>
          <w:numId w:val="41"/>
        </w:numPr>
        <w:spacing w:line="276" w:lineRule="auto"/>
        <w:ind w:right="49"/>
        <w:rPr>
          <w:rFonts w:ascii="Arial Narrow" w:eastAsia="Yu Gothic UI Semilight" w:hAnsi="Arial Narrow" w:cs="Leelawadee"/>
          <w:b/>
          <w:sz w:val="18"/>
          <w:lang w:eastAsia="es-ES"/>
        </w:rPr>
      </w:pPr>
      <w:r w:rsidRPr="00AA5D16">
        <w:rPr>
          <w:rFonts w:ascii="Arial Narrow" w:eastAsia="Yu Gothic UI Semilight" w:hAnsi="Arial Narrow" w:cs="Leelawadee"/>
          <w:sz w:val="18"/>
          <w:lang w:eastAsia="es-ES"/>
        </w:rPr>
        <w:t xml:space="preserve">De esta forma damos por tramitada su solicitud. </w:t>
      </w:r>
    </w:p>
    <w:p w14:paraId="08F223B6" w14:textId="77777777" w:rsidR="00232803" w:rsidRPr="00AA5D16" w:rsidRDefault="00232803" w:rsidP="00232803">
      <w:pPr>
        <w:spacing w:line="276" w:lineRule="auto"/>
        <w:ind w:right="49"/>
        <w:rPr>
          <w:rFonts w:ascii="Arial Narrow" w:eastAsia="Yu Gothic UI Semilight" w:hAnsi="Arial Narrow" w:cs="Leelawadee"/>
          <w:sz w:val="18"/>
          <w:lang w:eastAsia="es-ES"/>
        </w:rPr>
      </w:pPr>
    </w:p>
    <w:p w14:paraId="4C50BCE2" w14:textId="77777777" w:rsidR="00232803" w:rsidRPr="00AA5D16" w:rsidRDefault="00232803" w:rsidP="00232803">
      <w:pPr>
        <w:spacing w:line="276" w:lineRule="auto"/>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Para EPA LA EMPRESA DE TODOS es importante poder recibir y aclarar sus inquietudes y reclamos; pues de esta manera nos brinda la oportunidad de mejorar y corregir procedimientos que nos permitan ofrecer un mejor servicio.</w:t>
      </w:r>
    </w:p>
    <w:p w14:paraId="506B0AAD" w14:textId="77777777" w:rsidR="00232803" w:rsidRPr="00AA5D16" w:rsidRDefault="00232803" w:rsidP="00232803">
      <w:pPr>
        <w:spacing w:line="276" w:lineRule="auto"/>
        <w:ind w:right="49"/>
        <w:rPr>
          <w:rFonts w:ascii="Arial Narrow" w:eastAsia="Yu Gothic UI Semilight" w:hAnsi="Arial Narrow" w:cs="Leelawadee"/>
          <w:sz w:val="18"/>
          <w:lang w:eastAsia="es-ES"/>
        </w:rPr>
      </w:pPr>
    </w:p>
    <w:p w14:paraId="35855E93" w14:textId="77777777" w:rsidR="00232803" w:rsidRPr="00AA5D16" w:rsidRDefault="00232803" w:rsidP="00232803">
      <w:pPr>
        <w:spacing w:line="276" w:lineRule="auto"/>
        <w:ind w:right="49"/>
        <w:rPr>
          <w:rFonts w:ascii="Arial Narrow" w:eastAsia="Yu Gothic UI Semilight" w:hAnsi="Arial Narrow" w:cs="Leelawadee"/>
          <w:sz w:val="18"/>
          <w:lang w:eastAsia="es-ES"/>
        </w:rPr>
      </w:pPr>
      <w:r w:rsidRPr="00AA5D16">
        <w:rPr>
          <w:rFonts w:ascii="Arial Narrow" w:eastAsia="Yu Gothic UI Semilight" w:hAnsi="Arial Narrow" w:cs="Leelawadee"/>
          <w:sz w:val="18"/>
          <w:lang w:eastAsia="es-ES"/>
        </w:rPr>
        <w:t>Atentamente,</w:t>
      </w:r>
    </w:p>
    <w:p w14:paraId="5889EB11" w14:textId="77777777" w:rsidR="00232803" w:rsidRPr="00AA5D16" w:rsidRDefault="00232803" w:rsidP="00232803">
      <w:pPr>
        <w:spacing w:line="276" w:lineRule="auto"/>
        <w:rPr>
          <w:rFonts w:ascii="Tahoma" w:hAnsi="Tahoma" w:cs="Tahoma"/>
          <w:sz w:val="20"/>
          <w:szCs w:val="24"/>
          <w:lang w:eastAsia="es-ES"/>
        </w:rPr>
      </w:pPr>
    </w:p>
    <w:p w14:paraId="3E0BD7D2" w14:textId="77777777" w:rsidR="00232803" w:rsidRPr="00AA5D16" w:rsidRDefault="00232803" w:rsidP="00232803">
      <w:pPr>
        <w:spacing w:line="276" w:lineRule="auto"/>
        <w:rPr>
          <w:rFonts w:ascii="Tahoma" w:hAnsi="Tahoma" w:cs="Tahoma"/>
          <w:b/>
          <w:sz w:val="20"/>
          <w:szCs w:val="24"/>
          <w:lang w:eastAsia="es-ES"/>
        </w:rPr>
      </w:pPr>
      <w:r w:rsidRPr="00AA5D16">
        <w:rPr>
          <w:rFonts w:ascii="Tahoma" w:hAnsi="Tahoma" w:cs="Tahoma"/>
          <w:b/>
          <w:noProof/>
          <w:sz w:val="20"/>
          <w:szCs w:val="24"/>
          <w:lang w:eastAsia="es-CO"/>
        </w:rPr>
        <w:drawing>
          <wp:inline distT="0" distB="0" distL="0" distR="0" wp14:anchorId="0EA24B79" wp14:editId="033619D5">
            <wp:extent cx="1230923" cy="523797"/>
            <wp:effectExtent l="0" t="0" r="762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valentina.JPG"/>
                    <pic:cNvPicPr/>
                  </pic:nvPicPr>
                  <pic:blipFill rotWithShape="1">
                    <a:blip r:embed="rId11" cstate="print">
                      <a:extLst>
                        <a:ext uri="{28A0092B-C50C-407E-A947-70E740481C1C}">
                          <a14:useLocalDpi xmlns:a14="http://schemas.microsoft.com/office/drawing/2010/main" val="0"/>
                        </a:ext>
                      </a:extLst>
                    </a:blip>
                    <a:srcRect l="11353" t="8179" r="6550" b="10033"/>
                    <a:stretch/>
                  </pic:blipFill>
                  <pic:spPr bwMode="auto">
                    <a:xfrm>
                      <a:off x="0" y="0"/>
                      <a:ext cx="1241824" cy="528436"/>
                    </a:xfrm>
                    <a:prstGeom prst="rect">
                      <a:avLst/>
                    </a:prstGeom>
                    <a:ln>
                      <a:noFill/>
                    </a:ln>
                    <a:extLst>
                      <a:ext uri="{53640926-AAD7-44D8-BBD7-CCE9431645EC}">
                        <a14:shadowObscured xmlns:a14="http://schemas.microsoft.com/office/drawing/2010/main"/>
                      </a:ext>
                    </a:extLst>
                  </pic:spPr>
                </pic:pic>
              </a:graphicData>
            </a:graphic>
          </wp:inline>
        </w:drawing>
      </w:r>
    </w:p>
    <w:p w14:paraId="67637BA9" w14:textId="77777777" w:rsidR="00232803" w:rsidRPr="00AA5D16" w:rsidRDefault="00232803" w:rsidP="00232803">
      <w:pPr>
        <w:spacing w:line="276" w:lineRule="auto"/>
        <w:rPr>
          <w:rFonts w:ascii="Tahoma" w:hAnsi="Tahoma" w:cs="Tahoma"/>
          <w:b/>
          <w:sz w:val="20"/>
          <w:szCs w:val="24"/>
          <w:lang w:eastAsia="es-ES"/>
        </w:rPr>
      </w:pPr>
      <w:r w:rsidRPr="00AA5D16">
        <w:rPr>
          <w:rFonts w:ascii="Tahoma" w:hAnsi="Tahoma" w:cs="Tahoma"/>
          <w:b/>
          <w:sz w:val="20"/>
          <w:szCs w:val="24"/>
          <w:lang w:eastAsia="es-ES"/>
        </w:rPr>
        <w:t>VALENTINA CAMPUZANO ZULUAGA</w:t>
      </w:r>
    </w:p>
    <w:p w14:paraId="6E8C0392" w14:textId="77777777" w:rsidR="00232803" w:rsidRPr="00AA5D16" w:rsidRDefault="00232803" w:rsidP="00232803">
      <w:pPr>
        <w:spacing w:line="276" w:lineRule="auto"/>
        <w:rPr>
          <w:rFonts w:ascii="Tahoma" w:hAnsi="Tahoma" w:cs="Tahoma"/>
          <w:sz w:val="20"/>
          <w:szCs w:val="24"/>
          <w:lang w:eastAsia="es-ES"/>
        </w:rPr>
      </w:pPr>
      <w:r w:rsidRPr="00AA5D16">
        <w:rPr>
          <w:rFonts w:ascii="Tahoma" w:hAnsi="Tahoma" w:cs="Tahoma"/>
          <w:sz w:val="20"/>
          <w:szCs w:val="24"/>
          <w:lang w:eastAsia="es-ES"/>
        </w:rPr>
        <w:t>Contratista</w:t>
      </w:r>
    </w:p>
    <w:p w14:paraId="0C71D793" w14:textId="77777777" w:rsidR="00232803" w:rsidRDefault="00232803" w:rsidP="00232803">
      <w:pPr>
        <w:spacing w:line="276" w:lineRule="auto"/>
        <w:rPr>
          <w:rFonts w:ascii="Tahoma" w:hAnsi="Tahoma" w:cs="Tahoma"/>
          <w:sz w:val="20"/>
          <w:szCs w:val="24"/>
          <w:lang w:eastAsia="es-ES"/>
        </w:rPr>
      </w:pPr>
      <w:r w:rsidRPr="00AA5D16">
        <w:rPr>
          <w:rFonts w:ascii="Tahoma" w:hAnsi="Tahoma" w:cs="Tahoma"/>
          <w:sz w:val="20"/>
          <w:szCs w:val="24"/>
          <w:lang w:eastAsia="es-ES"/>
        </w:rPr>
        <w:t>Dirección Comercial EPA ESP</w:t>
      </w:r>
    </w:p>
    <w:p w14:paraId="0667ECA9" w14:textId="77777777" w:rsidR="00232803" w:rsidRPr="00AA5D16" w:rsidRDefault="00232803" w:rsidP="00232803">
      <w:pPr>
        <w:rPr>
          <w:rFonts w:ascii="Tahoma" w:hAnsi="Tahoma" w:cs="Tahoma"/>
          <w:sz w:val="20"/>
          <w:szCs w:val="24"/>
          <w:lang w:eastAsia="es-ES"/>
        </w:rPr>
      </w:pPr>
    </w:p>
    <w:p w14:paraId="5BEEC318" w14:textId="77777777" w:rsidR="00232803" w:rsidRPr="00E84EFA" w:rsidRDefault="00232803" w:rsidP="00232803">
      <w:pPr>
        <w:pStyle w:val="Prrafodelista"/>
        <w:widowControl w:val="0"/>
        <w:numPr>
          <w:ilvl w:val="0"/>
          <w:numId w:val="39"/>
        </w:numPr>
        <w:tabs>
          <w:tab w:val="left" w:pos="810"/>
        </w:tabs>
        <w:autoSpaceDE w:val="0"/>
        <w:autoSpaceDN w:val="0"/>
        <w:spacing w:before="1" w:line="276" w:lineRule="auto"/>
        <w:ind w:left="821" w:right="475" w:hanging="360"/>
        <w:jc w:val="both"/>
        <w:rPr>
          <w:color w:val="0D0D0D"/>
        </w:rPr>
      </w:pPr>
      <w:r w:rsidRPr="00E84EFA">
        <w:rPr>
          <w:color w:val="0D0D0D"/>
          <w:w w:val="80"/>
        </w:rPr>
        <w:t>Que,</w:t>
      </w:r>
      <w:r w:rsidRPr="00E84EFA">
        <w:rPr>
          <w:color w:val="0D0D0D"/>
          <w:spacing w:val="44"/>
          <w:w w:val="80"/>
        </w:rPr>
        <w:t xml:space="preserve"> </w:t>
      </w:r>
      <w:r w:rsidRPr="00E84EFA">
        <w:rPr>
          <w:color w:val="0D0D0D"/>
          <w:w w:val="80"/>
        </w:rPr>
        <w:t>en</w:t>
      </w:r>
      <w:r w:rsidRPr="00E84EFA">
        <w:rPr>
          <w:color w:val="0D0D0D"/>
          <w:spacing w:val="44"/>
          <w:w w:val="80"/>
        </w:rPr>
        <w:t xml:space="preserve"> </w:t>
      </w:r>
      <w:r w:rsidRPr="00E84EFA">
        <w:rPr>
          <w:color w:val="0D0D0D"/>
          <w:w w:val="80"/>
        </w:rPr>
        <w:t>virtud</w:t>
      </w:r>
      <w:r w:rsidRPr="00E84EFA">
        <w:rPr>
          <w:color w:val="0D0D0D"/>
          <w:spacing w:val="44"/>
          <w:w w:val="80"/>
        </w:rPr>
        <w:t xml:space="preserve"> </w:t>
      </w:r>
      <w:r w:rsidRPr="00E84EFA">
        <w:rPr>
          <w:color w:val="0D0D0D"/>
          <w:w w:val="80"/>
        </w:rPr>
        <w:t>de</w:t>
      </w:r>
      <w:r w:rsidRPr="00E84EFA">
        <w:rPr>
          <w:color w:val="0D0D0D"/>
          <w:spacing w:val="44"/>
          <w:w w:val="80"/>
        </w:rPr>
        <w:t xml:space="preserve"> </w:t>
      </w:r>
      <w:r w:rsidRPr="00E84EFA">
        <w:rPr>
          <w:color w:val="0D0D0D"/>
          <w:w w:val="80"/>
        </w:rPr>
        <w:t>lo</w:t>
      </w:r>
      <w:r w:rsidRPr="00E84EFA">
        <w:rPr>
          <w:color w:val="0D0D0D"/>
          <w:spacing w:val="44"/>
          <w:w w:val="80"/>
        </w:rPr>
        <w:t xml:space="preserve"> </w:t>
      </w:r>
      <w:r w:rsidRPr="00E84EFA">
        <w:rPr>
          <w:color w:val="0D0D0D"/>
          <w:w w:val="80"/>
        </w:rPr>
        <w:t>anterior,</w:t>
      </w:r>
      <w:r w:rsidRPr="00E84EFA">
        <w:rPr>
          <w:color w:val="0D0D0D"/>
          <w:spacing w:val="48"/>
          <w:w w:val="80"/>
        </w:rPr>
        <w:t xml:space="preserve"> </w:t>
      </w:r>
      <w:r w:rsidRPr="00E84EFA">
        <w:rPr>
          <w:color w:val="0D0D0D"/>
          <w:w w:val="80"/>
        </w:rPr>
        <w:t>la</w:t>
      </w:r>
      <w:r w:rsidRPr="00E84EFA">
        <w:rPr>
          <w:color w:val="0D0D0D"/>
          <w:spacing w:val="44"/>
          <w:w w:val="80"/>
        </w:rPr>
        <w:t xml:space="preserve"> </w:t>
      </w:r>
      <w:r w:rsidRPr="00E84EFA">
        <w:rPr>
          <w:color w:val="0D0D0D"/>
          <w:w w:val="80"/>
        </w:rPr>
        <w:t>entidad</w:t>
      </w:r>
      <w:r w:rsidRPr="00E84EFA">
        <w:rPr>
          <w:color w:val="0D0D0D"/>
          <w:spacing w:val="44"/>
          <w:w w:val="80"/>
        </w:rPr>
        <w:t xml:space="preserve"> </w:t>
      </w:r>
      <w:r w:rsidRPr="00E84EFA">
        <w:rPr>
          <w:color w:val="0D0D0D"/>
          <w:w w:val="80"/>
        </w:rPr>
        <w:t>procedió</w:t>
      </w:r>
      <w:r w:rsidRPr="00E84EFA">
        <w:rPr>
          <w:color w:val="0D0D0D"/>
          <w:spacing w:val="44"/>
          <w:w w:val="80"/>
        </w:rPr>
        <w:t xml:space="preserve"> </w:t>
      </w:r>
      <w:r w:rsidRPr="00E84EFA">
        <w:rPr>
          <w:color w:val="0D0D0D"/>
          <w:w w:val="80"/>
        </w:rPr>
        <w:t>a</w:t>
      </w:r>
      <w:r w:rsidRPr="00E84EFA">
        <w:rPr>
          <w:color w:val="0D0D0D"/>
          <w:spacing w:val="44"/>
          <w:w w:val="80"/>
        </w:rPr>
        <w:t xml:space="preserve"> </w:t>
      </w:r>
      <w:r w:rsidRPr="00E84EFA">
        <w:rPr>
          <w:color w:val="0D0D0D"/>
          <w:w w:val="80"/>
        </w:rPr>
        <w:t>enviar</w:t>
      </w:r>
      <w:r w:rsidRPr="00E84EFA">
        <w:rPr>
          <w:color w:val="0D0D0D"/>
          <w:spacing w:val="47"/>
          <w:w w:val="80"/>
        </w:rPr>
        <w:t xml:space="preserve"> </w:t>
      </w:r>
      <w:r w:rsidRPr="00E84EFA">
        <w:rPr>
          <w:w w:val="80"/>
        </w:rPr>
        <w:t>el</w:t>
      </w:r>
      <w:r w:rsidRPr="00E84EFA">
        <w:rPr>
          <w:spacing w:val="44"/>
          <w:w w:val="80"/>
        </w:rPr>
        <w:t xml:space="preserve"> </w:t>
      </w:r>
      <w:r w:rsidRPr="00E84EFA">
        <w:rPr>
          <w:w w:val="80"/>
        </w:rPr>
        <w:t>día</w:t>
      </w:r>
      <w:r w:rsidRPr="00E84EFA">
        <w:rPr>
          <w:spacing w:val="45"/>
          <w:w w:val="80"/>
        </w:rPr>
        <w:t xml:space="preserve"> </w:t>
      </w:r>
      <w:r>
        <w:rPr>
          <w:w w:val="80"/>
        </w:rPr>
        <w:t>15</w:t>
      </w:r>
      <w:r w:rsidRPr="00E84EFA">
        <w:rPr>
          <w:spacing w:val="44"/>
          <w:w w:val="80"/>
        </w:rPr>
        <w:t xml:space="preserve"> </w:t>
      </w:r>
      <w:r w:rsidRPr="00E84EFA">
        <w:rPr>
          <w:w w:val="80"/>
        </w:rPr>
        <w:t>de</w:t>
      </w:r>
      <w:r w:rsidRPr="00E84EFA">
        <w:rPr>
          <w:spacing w:val="6"/>
          <w:w w:val="80"/>
        </w:rPr>
        <w:t xml:space="preserve"> </w:t>
      </w:r>
      <w:proofErr w:type="gramStart"/>
      <w:r>
        <w:rPr>
          <w:w w:val="80"/>
        </w:rPr>
        <w:t>Mayo</w:t>
      </w:r>
      <w:proofErr w:type="gramEnd"/>
      <w:r>
        <w:rPr>
          <w:w w:val="80"/>
        </w:rPr>
        <w:t xml:space="preserve"> </w:t>
      </w:r>
      <w:r w:rsidRPr="00E84EFA">
        <w:rPr>
          <w:w w:val="80"/>
        </w:rPr>
        <w:t>del</w:t>
      </w:r>
      <w:r w:rsidRPr="00E84EFA">
        <w:rPr>
          <w:spacing w:val="44"/>
          <w:w w:val="80"/>
        </w:rPr>
        <w:t xml:space="preserve"> </w:t>
      </w:r>
      <w:r w:rsidRPr="00E84EFA">
        <w:rPr>
          <w:w w:val="80"/>
        </w:rPr>
        <w:t>año</w:t>
      </w:r>
      <w:r w:rsidRPr="00E84EFA">
        <w:rPr>
          <w:spacing w:val="44"/>
          <w:w w:val="80"/>
        </w:rPr>
        <w:t xml:space="preserve"> </w:t>
      </w:r>
      <w:r w:rsidRPr="00E84EFA">
        <w:rPr>
          <w:w w:val="80"/>
        </w:rPr>
        <w:t>2023</w:t>
      </w:r>
      <w:r w:rsidRPr="00E84EFA">
        <w:rPr>
          <w:spacing w:val="44"/>
          <w:w w:val="80"/>
        </w:rPr>
        <w:t xml:space="preserve"> </w:t>
      </w:r>
      <w:r w:rsidRPr="00E84EFA">
        <w:rPr>
          <w:w w:val="80"/>
        </w:rPr>
        <w:t>se</w:t>
      </w:r>
      <w:r w:rsidRPr="00E84EFA">
        <w:rPr>
          <w:spacing w:val="1"/>
          <w:w w:val="80"/>
        </w:rPr>
        <w:t xml:space="preserve"> </w:t>
      </w:r>
      <w:r w:rsidRPr="00E84EFA">
        <w:rPr>
          <w:w w:val="80"/>
        </w:rPr>
        <w:t>realizó</w:t>
      </w:r>
      <w:r w:rsidRPr="00E84EFA">
        <w:rPr>
          <w:spacing w:val="5"/>
          <w:w w:val="80"/>
        </w:rPr>
        <w:t xml:space="preserve"> </w:t>
      </w:r>
      <w:r w:rsidRPr="00E84EFA">
        <w:rPr>
          <w:b/>
          <w:w w:val="80"/>
        </w:rPr>
        <w:t>CITACIÓN</w:t>
      </w:r>
      <w:r w:rsidRPr="00E84EFA">
        <w:rPr>
          <w:b/>
          <w:spacing w:val="4"/>
          <w:w w:val="80"/>
        </w:rPr>
        <w:t xml:space="preserve"> </w:t>
      </w:r>
      <w:r w:rsidRPr="00E84EFA">
        <w:rPr>
          <w:b/>
          <w:w w:val="80"/>
        </w:rPr>
        <w:t>DE</w:t>
      </w:r>
      <w:r w:rsidRPr="00E84EFA">
        <w:rPr>
          <w:b/>
          <w:spacing w:val="4"/>
          <w:w w:val="80"/>
        </w:rPr>
        <w:t xml:space="preserve"> </w:t>
      </w:r>
      <w:r w:rsidRPr="00E84EFA">
        <w:rPr>
          <w:b/>
          <w:w w:val="80"/>
        </w:rPr>
        <w:t>NOTIFICACIÓN</w:t>
      </w:r>
      <w:r w:rsidRPr="00E84EFA">
        <w:rPr>
          <w:b/>
          <w:spacing w:val="4"/>
          <w:w w:val="80"/>
        </w:rPr>
        <w:t xml:space="preserve"> </w:t>
      </w:r>
      <w:r w:rsidRPr="00E84EFA">
        <w:rPr>
          <w:b/>
          <w:w w:val="80"/>
        </w:rPr>
        <w:t>PERSONAL</w:t>
      </w:r>
      <w:r w:rsidRPr="00E84EFA">
        <w:rPr>
          <w:b/>
          <w:spacing w:val="7"/>
          <w:w w:val="80"/>
        </w:rPr>
        <w:t xml:space="preserve"> </w:t>
      </w:r>
      <w:r w:rsidRPr="00E84EFA">
        <w:rPr>
          <w:w w:val="80"/>
        </w:rPr>
        <w:t>a</w:t>
      </w:r>
      <w:r>
        <w:rPr>
          <w:spacing w:val="5"/>
          <w:w w:val="80"/>
        </w:rPr>
        <w:t>l</w:t>
      </w:r>
      <w:r w:rsidRPr="00E84EFA">
        <w:rPr>
          <w:spacing w:val="5"/>
          <w:w w:val="80"/>
        </w:rPr>
        <w:t xml:space="preserve"> </w:t>
      </w:r>
      <w:r>
        <w:rPr>
          <w:w w:val="80"/>
        </w:rPr>
        <w:t>usuario</w:t>
      </w:r>
      <w:r w:rsidRPr="00E84EFA">
        <w:rPr>
          <w:spacing w:val="5"/>
          <w:w w:val="80"/>
        </w:rPr>
        <w:t xml:space="preserve"> </w:t>
      </w:r>
      <w:r w:rsidRPr="00E84EFA">
        <w:rPr>
          <w:w w:val="80"/>
        </w:rPr>
        <w:t>mediante</w:t>
      </w:r>
      <w:r w:rsidRPr="00E84EFA">
        <w:rPr>
          <w:spacing w:val="3"/>
          <w:w w:val="80"/>
        </w:rPr>
        <w:t xml:space="preserve"> </w:t>
      </w:r>
      <w:r w:rsidRPr="00E84EFA">
        <w:rPr>
          <w:w w:val="80"/>
        </w:rPr>
        <w:t>Oficio</w:t>
      </w:r>
      <w:r w:rsidRPr="00E84EFA">
        <w:rPr>
          <w:spacing w:val="4"/>
          <w:w w:val="80"/>
        </w:rPr>
        <w:t xml:space="preserve"> </w:t>
      </w:r>
      <w:r>
        <w:rPr>
          <w:w w:val="80"/>
        </w:rPr>
        <w:t>2350</w:t>
      </w:r>
      <w:r w:rsidRPr="00E84EFA">
        <w:rPr>
          <w:w w:val="80"/>
        </w:rPr>
        <w:t>.</w:t>
      </w:r>
    </w:p>
    <w:p w14:paraId="71BF564B" w14:textId="77777777" w:rsidR="00232803" w:rsidRPr="00E84EFA" w:rsidRDefault="00232803" w:rsidP="00232803">
      <w:pPr>
        <w:pStyle w:val="Textoindependiente"/>
        <w:spacing w:before="1"/>
        <w:rPr>
          <w:sz w:val="25"/>
        </w:rPr>
      </w:pPr>
    </w:p>
    <w:p w14:paraId="545E6EA2" w14:textId="77777777" w:rsidR="00232803" w:rsidRPr="00E84EFA" w:rsidRDefault="00232803" w:rsidP="00232803">
      <w:pPr>
        <w:pStyle w:val="Prrafodelista"/>
        <w:widowControl w:val="0"/>
        <w:numPr>
          <w:ilvl w:val="0"/>
          <w:numId w:val="39"/>
        </w:numPr>
        <w:tabs>
          <w:tab w:val="left" w:pos="810"/>
        </w:tabs>
        <w:autoSpaceDE w:val="0"/>
        <w:autoSpaceDN w:val="0"/>
        <w:spacing w:before="2" w:line="276" w:lineRule="auto"/>
        <w:ind w:left="821" w:right="476" w:hanging="360"/>
        <w:jc w:val="both"/>
        <w:rPr>
          <w:sz w:val="25"/>
        </w:rPr>
      </w:pPr>
      <w:r w:rsidRPr="00E84EFA">
        <w:rPr>
          <w:w w:val="80"/>
        </w:rPr>
        <w:t xml:space="preserve">Que, el </w:t>
      </w:r>
      <w:r>
        <w:rPr>
          <w:w w:val="80"/>
        </w:rPr>
        <w:t>día 10</w:t>
      </w:r>
      <w:r w:rsidRPr="00E84EFA">
        <w:rPr>
          <w:w w:val="80"/>
        </w:rPr>
        <w:t xml:space="preserve"> de </w:t>
      </w:r>
      <w:proofErr w:type="gramStart"/>
      <w:r>
        <w:rPr>
          <w:w w:val="80"/>
        </w:rPr>
        <w:t>Mayo</w:t>
      </w:r>
      <w:proofErr w:type="gramEnd"/>
      <w:r w:rsidRPr="00E84EFA">
        <w:rPr>
          <w:w w:val="80"/>
        </w:rPr>
        <w:t xml:space="preserve"> de 2023, </w:t>
      </w:r>
      <w:r>
        <w:rPr>
          <w:w w:val="80"/>
        </w:rPr>
        <w:t>siendo las 9:05</w:t>
      </w:r>
      <w:r w:rsidRPr="00CC2388">
        <w:rPr>
          <w:w w:val="80"/>
        </w:rPr>
        <w:t xml:space="preserve"> </w:t>
      </w:r>
      <w:proofErr w:type="spellStart"/>
      <w:r w:rsidRPr="00CC2388">
        <w:rPr>
          <w:w w:val="80"/>
        </w:rPr>
        <w:t>hrs</w:t>
      </w:r>
      <w:proofErr w:type="spellEnd"/>
      <w:r w:rsidRPr="00CC2388">
        <w:rPr>
          <w:w w:val="80"/>
        </w:rPr>
        <w:t>,</w:t>
      </w:r>
      <w:r w:rsidRPr="00E84EFA">
        <w:rPr>
          <w:w w:val="80"/>
        </w:rPr>
        <w:t xml:space="preserve"> </w:t>
      </w:r>
      <w:r>
        <w:rPr>
          <w:w w:val="80"/>
        </w:rPr>
        <w:t>la usuaria</w:t>
      </w:r>
      <w:r w:rsidRPr="00E84EFA">
        <w:rPr>
          <w:w w:val="80"/>
        </w:rPr>
        <w:t xml:space="preserve"> se notificó personalmente en las instalaciones de la Dirección Comercial de Empresas </w:t>
      </w:r>
      <w:proofErr w:type="spellStart"/>
      <w:r w:rsidRPr="00E84EFA">
        <w:rPr>
          <w:w w:val="80"/>
        </w:rPr>
        <w:t>Publicas</w:t>
      </w:r>
      <w:proofErr w:type="spellEnd"/>
      <w:r w:rsidRPr="00E84EFA">
        <w:rPr>
          <w:w w:val="80"/>
        </w:rPr>
        <w:t xml:space="preserve"> de Armenia ESP.</w:t>
      </w:r>
    </w:p>
    <w:p w14:paraId="45C73290" w14:textId="77777777" w:rsidR="00232803" w:rsidRPr="00E84EFA" w:rsidRDefault="00232803" w:rsidP="00232803">
      <w:pPr>
        <w:tabs>
          <w:tab w:val="left" w:pos="810"/>
        </w:tabs>
        <w:spacing w:before="2" w:line="276" w:lineRule="auto"/>
        <w:ind w:right="476"/>
        <w:rPr>
          <w:sz w:val="25"/>
        </w:rPr>
      </w:pPr>
    </w:p>
    <w:p w14:paraId="05EBA5DE" w14:textId="77777777" w:rsidR="00232803" w:rsidRPr="003F49C6" w:rsidRDefault="00232803" w:rsidP="00232803">
      <w:pPr>
        <w:pStyle w:val="Prrafodelista"/>
        <w:widowControl w:val="0"/>
        <w:numPr>
          <w:ilvl w:val="0"/>
          <w:numId w:val="39"/>
        </w:numPr>
        <w:tabs>
          <w:tab w:val="left" w:pos="810"/>
        </w:tabs>
        <w:autoSpaceDE w:val="0"/>
        <w:autoSpaceDN w:val="0"/>
        <w:spacing w:line="276" w:lineRule="auto"/>
        <w:ind w:left="810" w:hanging="349"/>
        <w:jc w:val="both"/>
        <w:rPr>
          <w:b/>
          <w:color w:val="0D0D0D"/>
        </w:rPr>
      </w:pPr>
      <w:r w:rsidRPr="00E84EFA">
        <w:rPr>
          <w:color w:val="0D0D0D"/>
          <w:w w:val="85"/>
        </w:rPr>
        <w:t>Que,</w:t>
      </w:r>
      <w:r w:rsidRPr="00E84EFA">
        <w:rPr>
          <w:color w:val="0D0D0D"/>
          <w:spacing w:val="21"/>
          <w:w w:val="85"/>
        </w:rPr>
        <w:t xml:space="preserve"> </w:t>
      </w:r>
      <w:r w:rsidRPr="00E84EFA">
        <w:rPr>
          <w:color w:val="0D0D0D"/>
          <w:w w:val="85"/>
        </w:rPr>
        <w:t>dentro</w:t>
      </w:r>
      <w:r w:rsidRPr="00E84EFA">
        <w:rPr>
          <w:color w:val="0D0D0D"/>
          <w:spacing w:val="21"/>
          <w:w w:val="85"/>
        </w:rPr>
        <w:t xml:space="preserve"> </w:t>
      </w:r>
      <w:r w:rsidRPr="00E84EFA">
        <w:rPr>
          <w:color w:val="0D0D0D"/>
          <w:w w:val="85"/>
        </w:rPr>
        <w:t>de</w:t>
      </w:r>
      <w:r w:rsidRPr="00E84EFA">
        <w:rPr>
          <w:color w:val="0D0D0D"/>
          <w:spacing w:val="22"/>
          <w:w w:val="85"/>
        </w:rPr>
        <w:t xml:space="preserve"> </w:t>
      </w:r>
      <w:r w:rsidRPr="00E84EFA">
        <w:rPr>
          <w:color w:val="0D0D0D"/>
          <w:w w:val="85"/>
        </w:rPr>
        <w:t>los</w:t>
      </w:r>
      <w:r w:rsidRPr="00E84EFA">
        <w:rPr>
          <w:color w:val="0D0D0D"/>
          <w:spacing w:val="21"/>
          <w:w w:val="85"/>
        </w:rPr>
        <w:t xml:space="preserve"> </w:t>
      </w:r>
      <w:r w:rsidRPr="00E84EFA">
        <w:rPr>
          <w:color w:val="0D0D0D"/>
          <w:w w:val="85"/>
        </w:rPr>
        <w:t>términos</w:t>
      </w:r>
      <w:r w:rsidRPr="00E84EFA">
        <w:rPr>
          <w:color w:val="0D0D0D"/>
          <w:spacing w:val="21"/>
          <w:w w:val="85"/>
        </w:rPr>
        <w:t xml:space="preserve"> </w:t>
      </w:r>
      <w:r w:rsidRPr="00E84EFA">
        <w:rPr>
          <w:color w:val="0D0D0D"/>
          <w:w w:val="85"/>
        </w:rPr>
        <w:t>establecidos</w:t>
      </w:r>
      <w:r w:rsidRPr="00E84EFA">
        <w:rPr>
          <w:color w:val="0D0D0D"/>
          <w:spacing w:val="23"/>
          <w:w w:val="85"/>
        </w:rPr>
        <w:t xml:space="preserve"> </w:t>
      </w:r>
      <w:r w:rsidRPr="00E84EFA">
        <w:rPr>
          <w:color w:val="0D0D0D"/>
          <w:w w:val="85"/>
        </w:rPr>
        <w:t>en</w:t>
      </w:r>
      <w:r w:rsidRPr="00E84EFA">
        <w:rPr>
          <w:color w:val="0D0D0D"/>
          <w:spacing w:val="21"/>
          <w:w w:val="85"/>
        </w:rPr>
        <w:t xml:space="preserve"> </w:t>
      </w:r>
      <w:r w:rsidRPr="00E84EFA">
        <w:rPr>
          <w:color w:val="0D0D0D"/>
          <w:w w:val="85"/>
        </w:rPr>
        <w:t>la</w:t>
      </w:r>
      <w:r w:rsidRPr="00E84EFA">
        <w:rPr>
          <w:color w:val="0D0D0D"/>
          <w:spacing w:val="21"/>
          <w:w w:val="85"/>
        </w:rPr>
        <w:t xml:space="preserve"> </w:t>
      </w:r>
      <w:r w:rsidRPr="00E84EFA">
        <w:rPr>
          <w:color w:val="0D0D0D"/>
          <w:w w:val="85"/>
        </w:rPr>
        <w:t>Ley,</w:t>
      </w:r>
      <w:r w:rsidRPr="00E84EFA">
        <w:rPr>
          <w:color w:val="0D0D0D"/>
          <w:spacing w:val="27"/>
          <w:w w:val="85"/>
        </w:rPr>
        <w:t xml:space="preserve"> </w:t>
      </w:r>
      <w:r>
        <w:rPr>
          <w:color w:val="0D0D0D"/>
          <w:w w:val="85"/>
        </w:rPr>
        <w:t>la</w:t>
      </w:r>
      <w:r w:rsidRPr="00E84EFA">
        <w:rPr>
          <w:color w:val="0D0D0D"/>
          <w:spacing w:val="19"/>
          <w:w w:val="85"/>
        </w:rPr>
        <w:t xml:space="preserve"> </w:t>
      </w:r>
      <w:r w:rsidRPr="00E84EFA">
        <w:rPr>
          <w:color w:val="0D0D0D"/>
          <w:w w:val="85"/>
        </w:rPr>
        <w:t>señor</w:t>
      </w:r>
      <w:r>
        <w:rPr>
          <w:color w:val="0D0D0D"/>
          <w:w w:val="85"/>
        </w:rPr>
        <w:t>a</w:t>
      </w:r>
      <w:r>
        <w:rPr>
          <w:b/>
          <w:color w:val="0D0D0D"/>
          <w:w w:val="85"/>
        </w:rPr>
        <w:t xml:space="preserve"> BRENDA PATRICIA FLOREZ VALLEJO</w:t>
      </w:r>
      <w:r w:rsidRPr="00E84EFA">
        <w:rPr>
          <w:b/>
          <w:color w:val="0D0D0D"/>
          <w:w w:val="85"/>
        </w:rPr>
        <w:t>,</w:t>
      </w:r>
      <w:r>
        <w:rPr>
          <w:b/>
          <w:color w:val="0D0D0D"/>
          <w:w w:val="85"/>
        </w:rPr>
        <w:t xml:space="preserve"> </w:t>
      </w:r>
      <w:r w:rsidRPr="003F49C6">
        <w:rPr>
          <w:color w:val="0D0D0D"/>
          <w:w w:val="80"/>
        </w:rPr>
        <w:t>Interpuso</w:t>
      </w:r>
      <w:r w:rsidRPr="003F49C6">
        <w:rPr>
          <w:color w:val="0D0D0D"/>
          <w:spacing w:val="9"/>
          <w:w w:val="80"/>
        </w:rPr>
        <w:t xml:space="preserve"> </w:t>
      </w:r>
      <w:r w:rsidRPr="003F49C6">
        <w:rPr>
          <w:b/>
          <w:color w:val="0D0D0D"/>
          <w:w w:val="80"/>
        </w:rPr>
        <w:t>Recurso</w:t>
      </w:r>
      <w:r w:rsidRPr="003F49C6">
        <w:rPr>
          <w:b/>
          <w:color w:val="0D0D0D"/>
          <w:spacing w:val="10"/>
          <w:w w:val="80"/>
        </w:rPr>
        <w:t xml:space="preserve"> </w:t>
      </w:r>
      <w:r w:rsidRPr="003F49C6">
        <w:rPr>
          <w:b/>
          <w:color w:val="0D0D0D"/>
          <w:w w:val="80"/>
        </w:rPr>
        <w:t>de</w:t>
      </w:r>
      <w:r w:rsidRPr="003F49C6">
        <w:rPr>
          <w:b/>
          <w:color w:val="0D0D0D"/>
          <w:spacing w:val="7"/>
          <w:w w:val="80"/>
        </w:rPr>
        <w:t xml:space="preserve"> </w:t>
      </w:r>
      <w:r w:rsidRPr="003F49C6">
        <w:rPr>
          <w:b/>
          <w:color w:val="0D0D0D"/>
          <w:w w:val="80"/>
        </w:rPr>
        <w:t>Reposición</w:t>
      </w:r>
      <w:r w:rsidRPr="003F49C6">
        <w:rPr>
          <w:b/>
          <w:color w:val="0D0D0D"/>
          <w:spacing w:val="11"/>
          <w:w w:val="80"/>
        </w:rPr>
        <w:t xml:space="preserve"> y en subsidio de apelación </w:t>
      </w:r>
      <w:r w:rsidRPr="003F49C6">
        <w:rPr>
          <w:color w:val="0D0D0D"/>
          <w:w w:val="80"/>
        </w:rPr>
        <w:t>en</w:t>
      </w:r>
      <w:r w:rsidRPr="003F49C6">
        <w:rPr>
          <w:color w:val="0D0D0D"/>
          <w:spacing w:val="10"/>
          <w:w w:val="80"/>
        </w:rPr>
        <w:t xml:space="preserve"> </w:t>
      </w:r>
      <w:r w:rsidRPr="003F49C6">
        <w:rPr>
          <w:color w:val="0D0D0D"/>
          <w:w w:val="80"/>
        </w:rPr>
        <w:t>contra</w:t>
      </w:r>
      <w:r w:rsidRPr="003F49C6">
        <w:rPr>
          <w:color w:val="0D0D0D"/>
          <w:spacing w:val="10"/>
          <w:w w:val="80"/>
        </w:rPr>
        <w:t xml:space="preserve"> </w:t>
      </w:r>
      <w:r w:rsidRPr="003F49C6">
        <w:rPr>
          <w:color w:val="0D0D0D"/>
          <w:w w:val="80"/>
        </w:rPr>
        <w:t>de</w:t>
      </w:r>
      <w:r>
        <w:rPr>
          <w:color w:val="0D0D0D"/>
          <w:w w:val="80"/>
        </w:rPr>
        <w:t xml:space="preserve">l </w:t>
      </w:r>
      <w:r w:rsidRPr="001E4C50">
        <w:rPr>
          <w:b/>
          <w:color w:val="0D0D0D"/>
          <w:spacing w:val="10"/>
          <w:w w:val="80"/>
        </w:rPr>
        <w:t>Oficio</w:t>
      </w:r>
      <w:r>
        <w:rPr>
          <w:color w:val="0D0D0D"/>
          <w:spacing w:val="10"/>
          <w:w w:val="80"/>
        </w:rPr>
        <w:t xml:space="preserve"> </w:t>
      </w:r>
      <w:r w:rsidRPr="003F49C6">
        <w:rPr>
          <w:b/>
          <w:color w:val="0D0D0D"/>
          <w:w w:val="80"/>
        </w:rPr>
        <w:t>PQRDS</w:t>
      </w:r>
      <w:r w:rsidRPr="003F49C6">
        <w:rPr>
          <w:b/>
          <w:color w:val="0D0D0D"/>
          <w:spacing w:val="8"/>
          <w:w w:val="80"/>
        </w:rPr>
        <w:t xml:space="preserve"> </w:t>
      </w:r>
      <w:r>
        <w:rPr>
          <w:b/>
          <w:color w:val="0D0D0D"/>
          <w:w w:val="80"/>
        </w:rPr>
        <w:t>2349</w:t>
      </w:r>
      <w:r w:rsidRPr="003F49C6">
        <w:rPr>
          <w:b/>
          <w:color w:val="0D0D0D"/>
          <w:spacing w:val="10"/>
          <w:w w:val="80"/>
        </w:rPr>
        <w:t xml:space="preserve"> </w:t>
      </w:r>
      <w:r w:rsidRPr="003F49C6">
        <w:rPr>
          <w:b/>
          <w:color w:val="0D0D0D"/>
          <w:w w:val="80"/>
        </w:rPr>
        <w:t>del</w:t>
      </w:r>
      <w:r w:rsidRPr="003F49C6">
        <w:rPr>
          <w:b/>
          <w:color w:val="0D0D0D"/>
          <w:spacing w:val="10"/>
          <w:w w:val="80"/>
        </w:rPr>
        <w:t xml:space="preserve"> </w:t>
      </w:r>
      <w:r>
        <w:rPr>
          <w:b/>
          <w:color w:val="0D0D0D"/>
          <w:w w:val="80"/>
        </w:rPr>
        <w:t>15</w:t>
      </w:r>
      <w:r w:rsidRPr="003F49C6">
        <w:rPr>
          <w:b/>
          <w:color w:val="0D0D0D"/>
          <w:spacing w:val="10"/>
          <w:w w:val="80"/>
        </w:rPr>
        <w:t xml:space="preserve"> </w:t>
      </w:r>
      <w:r w:rsidRPr="003F49C6">
        <w:rPr>
          <w:b/>
          <w:color w:val="0D0D0D"/>
          <w:w w:val="80"/>
        </w:rPr>
        <w:t>de</w:t>
      </w:r>
      <w:r w:rsidRPr="003F49C6">
        <w:rPr>
          <w:b/>
          <w:color w:val="0D0D0D"/>
          <w:spacing w:val="10"/>
          <w:w w:val="80"/>
        </w:rPr>
        <w:t xml:space="preserve"> </w:t>
      </w:r>
      <w:proofErr w:type="gramStart"/>
      <w:r>
        <w:rPr>
          <w:b/>
          <w:color w:val="0D0D0D"/>
          <w:w w:val="80"/>
        </w:rPr>
        <w:t>Mayo</w:t>
      </w:r>
      <w:proofErr w:type="gramEnd"/>
      <w:r w:rsidRPr="003F49C6">
        <w:rPr>
          <w:b/>
          <w:color w:val="0D0D0D"/>
          <w:w w:val="80"/>
        </w:rPr>
        <w:t xml:space="preserve"> de</w:t>
      </w:r>
      <w:r w:rsidRPr="003F49C6">
        <w:rPr>
          <w:b/>
          <w:color w:val="0D0D0D"/>
          <w:spacing w:val="10"/>
          <w:w w:val="80"/>
        </w:rPr>
        <w:t xml:space="preserve"> </w:t>
      </w:r>
      <w:r w:rsidRPr="003F49C6">
        <w:rPr>
          <w:b/>
          <w:color w:val="0D0D0D"/>
          <w:w w:val="80"/>
        </w:rPr>
        <w:t>2023.</w:t>
      </w:r>
    </w:p>
    <w:p w14:paraId="3C46EA2C" w14:textId="77777777" w:rsidR="00232803" w:rsidRPr="00E84EFA" w:rsidRDefault="00232803" w:rsidP="00232803">
      <w:pPr>
        <w:pStyle w:val="Textoindependiente"/>
        <w:spacing w:before="6"/>
        <w:rPr>
          <w:b/>
          <w:sz w:val="28"/>
        </w:rPr>
      </w:pPr>
    </w:p>
    <w:p w14:paraId="0792807D" w14:textId="77777777" w:rsidR="00232803" w:rsidRDefault="00232803" w:rsidP="00232803">
      <w:pPr>
        <w:pStyle w:val="Prrafodelista"/>
        <w:widowControl w:val="0"/>
        <w:numPr>
          <w:ilvl w:val="0"/>
          <w:numId w:val="39"/>
        </w:numPr>
        <w:tabs>
          <w:tab w:val="left" w:pos="810"/>
        </w:tabs>
        <w:autoSpaceDE w:val="0"/>
        <w:autoSpaceDN w:val="0"/>
        <w:spacing w:line="276" w:lineRule="auto"/>
        <w:ind w:right="474"/>
        <w:jc w:val="both"/>
        <w:rPr>
          <w:color w:val="0D0D0D"/>
        </w:rPr>
      </w:pPr>
      <w:r w:rsidRPr="001E4C50">
        <w:rPr>
          <w:color w:val="0D0D0D"/>
        </w:rPr>
        <w:t>Que, en relación al servicio de aseo, la Superintendencia de Servicios Públicos Domiciliarios se pronunció al respecto:</w:t>
      </w:r>
    </w:p>
    <w:p w14:paraId="1A580179" w14:textId="77777777" w:rsidR="00232803" w:rsidRPr="001E4C50" w:rsidRDefault="00232803" w:rsidP="00232803">
      <w:pPr>
        <w:pStyle w:val="Prrafodelista"/>
        <w:rPr>
          <w:color w:val="0D0D0D"/>
        </w:rPr>
      </w:pPr>
    </w:p>
    <w:p w14:paraId="3D3D2C10" w14:textId="77777777" w:rsidR="00232803" w:rsidRDefault="00232803" w:rsidP="00232803">
      <w:pPr>
        <w:tabs>
          <w:tab w:val="left" w:pos="810"/>
        </w:tabs>
        <w:spacing w:line="276" w:lineRule="auto"/>
        <w:ind w:right="474"/>
        <w:rPr>
          <w:color w:val="0D0D0D"/>
        </w:rPr>
      </w:pPr>
    </w:p>
    <w:p w14:paraId="6ED048FC" w14:textId="77777777" w:rsidR="00232803" w:rsidRDefault="00232803" w:rsidP="00232803">
      <w:pPr>
        <w:tabs>
          <w:tab w:val="left" w:pos="810"/>
        </w:tabs>
        <w:spacing w:line="276" w:lineRule="auto"/>
        <w:ind w:right="474"/>
        <w:rPr>
          <w:color w:val="0D0D0D"/>
        </w:rPr>
      </w:pPr>
    </w:p>
    <w:p w14:paraId="478CF052" w14:textId="77777777" w:rsidR="00232803" w:rsidRPr="001E4C50" w:rsidRDefault="00232803" w:rsidP="00232803">
      <w:pPr>
        <w:tabs>
          <w:tab w:val="left" w:pos="810"/>
        </w:tabs>
        <w:spacing w:line="276" w:lineRule="auto"/>
        <w:ind w:right="474"/>
        <w:rPr>
          <w:color w:val="0D0D0D"/>
        </w:rPr>
      </w:pPr>
    </w:p>
    <w:p w14:paraId="04EC4E89" w14:textId="77777777" w:rsidR="00232803" w:rsidRPr="001E4C50" w:rsidRDefault="00232803" w:rsidP="00232803">
      <w:pPr>
        <w:tabs>
          <w:tab w:val="left" w:pos="810"/>
        </w:tabs>
        <w:spacing w:line="276" w:lineRule="auto"/>
        <w:ind w:left="474" w:right="474"/>
        <w:rPr>
          <w:i/>
          <w:color w:val="0D0D0D"/>
        </w:rPr>
      </w:pPr>
      <w:r w:rsidRPr="001E4C50">
        <w:rPr>
          <w:i/>
          <w:color w:val="0D0D0D"/>
        </w:rPr>
        <w:t>"(.) 40. Servicio comercial. Es el servicio que se presta a predios o inmuebles destinados actividades comerciales, en los términos del Código de Comercio. (Decreto 302 de 2000, art. 3, Modificado por el Decreto 229 de 2002, art. 1)</w:t>
      </w:r>
    </w:p>
    <w:p w14:paraId="788DA1F3" w14:textId="77777777" w:rsidR="00232803" w:rsidRPr="001E4C50" w:rsidRDefault="00232803" w:rsidP="00232803">
      <w:pPr>
        <w:pStyle w:val="Prrafodelista"/>
        <w:tabs>
          <w:tab w:val="left" w:pos="810"/>
        </w:tabs>
        <w:spacing w:line="276" w:lineRule="auto"/>
        <w:ind w:left="822" w:right="474"/>
        <w:rPr>
          <w:i/>
          <w:color w:val="0D0D0D"/>
        </w:rPr>
      </w:pPr>
    </w:p>
    <w:p w14:paraId="6C8AF2B7" w14:textId="77777777" w:rsidR="00232803" w:rsidRPr="001E4C50" w:rsidRDefault="00232803" w:rsidP="00232803">
      <w:pPr>
        <w:pStyle w:val="Prrafodelista"/>
        <w:widowControl w:val="0"/>
        <w:numPr>
          <w:ilvl w:val="0"/>
          <w:numId w:val="39"/>
        </w:numPr>
        <w:tabs>
          <w:tab w:val="left" w:pos="810"/>
        </w:tabs>
        <w:autoSpaceDE w:val="0"/>
        <w:autoSpaceDN w:val="0"/>
        <w:spacing w:line="276" w:lineRule="auto"/>
        <w:ind w:right="474"/>
        <w:jc w:val="both"/>
        <w:rPr>
          <w:color w:val="0D0D0D"/>
        </w:rPr>
      </w:pPr>
      <w:r w:rsidRPr="001E4C50">
        <w:rPr>
          <w:color w:val="0D0D0D"/>
        </w:rPr>
        <w:t>De otro lado y para efectos de la facturación a pequeños establecimientos comerciales o industriales conexos a las viviendas, el artículo 2.4.1.2 de la Resolución CRA 151 de 2001, señala lo siguiente: "se considerará como residenciales a los pequeños establecimientos comerciales o industriales Conexos a las viviendas con una acometida de conexión de acueducto no superior a media pulgada (1/2")".</w:t>
      </w:r>
    </w:p>
    <w:p w14:paraId="298E5808" w14:textId="77777777" w:rsidR="00232803" w:rsidRPr="001E4C50" w:rsidRDefault="00232803" w:rsidP="00232803">
      <w:pPr>
        <w:pStyle w:val="Prrafodelista"/>
        <w:tabs>
          <w:tab w:val="left" w:pos="810"/>
        </w:tabs>
        <w:spacing w:line="276" w:lineRule="auto"/>
        <w:ind w:left="822" w:right="474"/>
        <w:rPr>
          <w:color w:val="0D0D0D"/>
        </w:rPr>
      </w:pPr>
    </w:p>
    <w:p w14:paraId="54D406FE" w14:textId="77777777" w:rsidR="00232803" w:rsidRDefault="00232803" w:rsidP="00232803">
      <w:pPr>
        <w:pStyle w:val="Prrafodelista"/>
        <w:tabs>
          <w:tab w:val="left" w:pos="810"/>
        </w:tabs>
        <w:spacing w:line="276" w:lineRule="auto"/>
        <w:ind w:left="474" w:right="474"/>
        <w:rPr>
          <w:i/>
          <w:color w:val="0D0D0D"/>
        </w:rPr>
      </w:pPr>
      <w:r w:rsidRPr="001E4C50">
        <w:rPr>
          <w:i/>
          <w:color w:val="0D0D0D"/>
        </w:rPr>
        <w:t xml:space="preserve">“Así mismo, el artículo 2.3.2.1.1 </w:t>
      </w:r>
      <w:proofErr w:type="spellStart"/>
      <w:r w:rsidRPr="001E4C50">
        <w:rPr>
          <w:i/>
          <w:color w:val="0D0D0D"/>
        </w:rPr>
        <w:t>ibídem</w:t>
      </w:r>
      <w:proofErr w:type="spellEnd"/>
      <w:r w:rsidRPr="001E4C50">
        <w:rPr>
          <w:i/>
          <w:color w:val="0D0D0D"/>
        </w:rPr>
        <w:t>, define a los usuarios residenciales como aquellas personas que producen residuos sólidos derivados de la actividad residencial y se benefician con la prestación del servicio público de aseo; sin embargo, la definición reglamentaria también incluye dentro de esta clasificación a los pequeños locales comerciales independientes o conexos a una unidad habitacional, que cumplan con las características de ocupar un área inferior a veinte (20) metros cuadrados y de producir hasta un (1) metro cúbico mensual de residuos.</w:t>
      </w:r>
    </w:p>
    <w:p w14:paraId="651D212D" w14:textId="77777777" w:rsidR="00232803" w:rsidRPr="001E4C50" w:rsidRDefault="00232803" w:rsidP="00232803">
      <w:pPr>
        <w:pStyle w:val="Prrafodelista"/>
        <w:tabs>
          <w:tab w:val="left" w:pos="810"/>
        </w:tabs>
        <w:spacing w:line="276" w:lineRule="auto"/>
        <w:ind w:left="474" w:right="474"/>
        <w:rPr>
          <w:i/>
          <w:color w:val="0D0D0D"/>
        </w:rPr>
      </w:pPr>
    </w:p>
    <w:p w14:paraId="298EB28F" w14:textId="77777777" w:rsidR="00232803" w:rsidRDefault="00232803" w:rsidP="00232803">
      <w:pPr>
        <w:pStyle w:val="Prrafodelista"/>
        <w:widowControl w:val="0"/>
        <w:numPr>
          <w:ilvl w:val="0"/>
          <w:numId w:val="39"/>
        </w:numPr>
        <w:tabs>
          <w:tab w:val="left" w:pos="810"/>
        </w:tabs>
        <w:autoSpaceDE w:val="0"/>
        <w:autoSpaceDN w:val="0"/>
        <w:spacing w:line="276" w:lineRule="auto"/>
        <w:ind w:right="474"/>
        <w:jc w:val="both"/>
        <w:rPr>
          <w:color w:val="0D0D0D"/>
        </w:rPr>
      </w:pPr>
      <w:r w:rsidRPr="001E4C50">
        <w:rPr>
          <w:color w:val="0D0D0D"/>
        </w:rPr>
        <w:t>En este sentido, aquellos locales comerciales que cumplan con las características enunciadas anteriormente, deberán ser tratados como usuarios residenciales y realizar la facturación del servicio bajo dicha clasificación; no obstante, es importante señalar que el prestador del servicio público de aseo deberá realizar las visitas correspondientes a fin de determinar dicha categorización.”</w:t>
      </w:r>
    </w:p>
    <w:p w14:paraId="6264F169" w14:textId="77777777" w:rsidR="00232803" w:rsidRDefault="00232803" w:rsidP="00232803">
      <w:pPr>
        <w:pStyle w:val="Prrafodelista"/>
        <w:tabs>
          <w:tab w:val="left" w:pos="810"/>
        </w:tabs>
        <w:spacing w:line="276" w:lineRule="auto"/>
        <w:ind w:left="822" w:right="474"/>
        <w:rPr>
          <w:color w:val="0D0D0D"/>
        </w:rPr>
      </w:pPr>
    </w:p>
    <w:p w14:paraId="558E44B3" w14:textId="77777777" w:rsidR="00232803" w:rsidRPr="001E4C50" w:rsidRDefault="00232803" w:rsidP="00232803">
      <w:pPr>
        <w:pStyle w:val="Prrafodelista"/>
        <w:widowControl w:val="0"/>
        <w:numPr>
          <w:ilvl w:val="0"/>
          <w:numId w:val="39"/>
        </w:numPr>
        <w:autoSpaceDE w:val="0"/>
        <w:autoSpaceDN w:val="0"/>
        <w:spacing w:line="276" w:lineRule="auto"/>
        <w:ind w:right="475"/>
        <w:jc w:val="both"/>
        <w:rPr>
          <w:color w:val="0D0D0D"/>
        </w:rPr>
      </w:pPr>
      <w:r w:rsidRPr="001E4C50">
        <w:rPr>
          <w:color w:val="0D0D0D"/>
        </w:rPr>
        <w:t>Por lo anteriormente expuesto, aunque la usuaria manifiest</w:t>
      </w:r>
      <w:r>
        <w:rPr>
          <w:color w:val="0D0D0D"/>
        </w:rPr>
        <w:t>a que el local comercial mide 14</w:t>
      </w:r>
      <w:r w:rsidRPr="001E4C50">
        <w:rPr>
          <w:color w:val="0D0D0D"/>
        </w:rPr>
        <w:t xml:space="preserve">m2 la entidad NO encuentra procedente realizar el cambio de tarifa, puesto que se trata de un Local comercial que no se encuentra conexo a una unidad habitacional, ubicado en un mall con destinación comercial. </w:t>
      </w:r>
      <w:r w:rsidRPr="001E4C50">
        <w:rPr>
          <w:b/>
          <w:color w:val="0D0D0D"/>
        </w:rPr>
        <w:t>Matrícula 83605</w:t>
      </w:r>
    </w:p>
    <w:p w14:paraId="4DEE7506" w14:textId="77777777" w:rsidR="00232803" w:rsidRPr="00B55EAF" w:rsidRDefault="00232803" w:rsidP="00232803">
      <w:pPr>
        <w:rPr>
          <w:color w:val="0D0D0D"/>
        </w:rPr>
      </w:pPr>
    </w:p>
    <w:p w14:paraId="500C3388" w14:textId="77777777" w:rsidR="00232803" w:rsidRPr="002714E7" w:rsidRDefault="00232803" w:rsidP="00232803">
      <w:pPr>
        <w:pStyle w:val="Prrafodelista"/>
        <w:widowControl w:val="0"/>
        <w:numPr>
          <w:ilvl w:val="0"/>
          <w:numId w:val="39"/>
        </w:numPr>
        <w:autoSpaceDE w:val="0"/>
        <w:autoSpaceDN w:val="0"/>
        <w:ind w:right="475"/>
        <w:jc w:val="both"/>
        <w:rPr>
          <w:color w:val="0D0D0D"/>
        </w:rPr>
      </w:pPr>
      <w:r w:rsidRPr="002714E7">
        <w:rPr>
          <w:color w:val="0D0D0D"/>
        </w:rPr>
        <w:t>Que, en razón de la inconformidad del peticionario, se procedió a ordenar la visita de verificación, l</w:t>
      </w:r>
      <w:r>
        <w:rPr>
          <w:color w:val="0D0D0D"/>
        </w:rPr>
        <w:t xml:space="preserve">a cual se llevó a cabo el día 12 de </w:t>
      </w:r>
      <w:proofErr w:type="gramStart"/>
      <w:r>
        <w:rPr>
          <w:color w:val="0D0D0D"/>
        </w:rPr>
        <w:t>Mayo</w:t>
      </w:r>
      <w:proofErr w:type="gramEnd"/>
      <w:r w:rsidRPr="002714E7">
        <w:rPr>
          <w:color w:val="0D0D0D"/>
        </w:rPr>
        <w:t xml:space="preserve"> de 2023, encontrando lo siguiente:</w:t>
      </w:r>
    </w:p>
    <w:p w14:paraId="7F21C5C3" w14:textId="77777777" w:rsidR="00232803" w:rsidRPr="002714E7" w:rsidRDefault="00232803" w:rsidP="00232803">
      <w:pPr>
        <w:pStyle w:val="Prrafodelista"/>
        <w:ind w:left="822"/>
        <w:rPr>
          <w:color w:val="0D0D0D"/>
        </w:rPr>
      </w:pPr>
    </w:p>
    <w:p w14:paraId="4DACD67B" w14:textId="77777777" w:rsidR="00232803" w:rsidRPr="002714E7" w:rsidRDefault="00232803" w:rsidP="00232803">
      <w:pPr>
        <w:pStyle w:val="Prrafodelista"/>
        <w:ind w:left="822"/>
        <w:jc w:val="center"/>
        <w:rPr>
          <w:color w:val="0D0D0D"/>
          <w:sz w:val="18"/>
        </w:rPr>
      </w:pPr>
      <w:r>
        <w:rPr>
          <w:color w:val="0D0D0D"/>
          <w:sz w:val="18"/>
        </w:rPr>
        <w:t>“</w:t>
      </w:r>
      <w:r>
        <w:rPr>
          <w:rFonts w:ascii="Helvetica" w:hAnsi="Helvetica"/>
          <w:color w:val="252525"/>
          <w:sz w:val="17"/>
          <w:szCs w:val="17"/>
          <w:shd w:val="clear" w:color="auto" w:fill="FFFFFF"/>
        </w:rPr>
        <w:t>LEC 262.  1 PERSONA. MED FRENADO USUARIA AUTORIZA INSTALACION DE MEDIDOR. SURTE LOCAL. MEDIDA DEL LOCAL 2X7 M2 APROX. FIRMA BRENDA FLOREZ”</w:t>
      </w:r>
    </w:p>
    <w:p w14:paraId="7AAD0446" w14:textId="77777777" w:rsidR="00232803" w:rsidRPr="002714E7" w:rsidRDefault="00232803" w:rsidP="00232803">
      <w:pPr>
        <w:pStyle w:val="Prrafodelista"/>
        <w:ind w:left="822"/>
        <w:rPr>
          <w:i/>
          <w:color w:val="0D0D0D"/>
        </w:rPr>
      </w:pPr>
    </w:p>
    <w:p w14:paraId="5A89D83B" w14:textId="77777777" w:rsidR="00232803" w:rsidRDefault="00232803" w:rsidP="00232803">
      <w:pPr>
        <w:pStyle w:val="Prrafodelista"/>
        <w:widowControl w:val="0"/>
        <w:numPr>
          <w:ilvl w:val="0"/>
          <w:numId w:val="39"/>
        </w:numPr>
        <w:autoSpaceDE w:val="0"/>
        <w:autoSpaceDN w:val="0"/>
        <w:ind w:right="475"/>
        <w:jc w:val="both"/>
        <w:rPr>
          <w:i/>
          <w:color w:val="0D0D0D"/>
        </w:rPr>
      </w:pPr>
      <w:r w:rsidRPr="00E84EFA">
        <w:rPr>
          <w:color w:val="0D0D0D"/>
        </w:rPr>
        <w:t>Que, por su parte el</w:t>
      </w:r>
      <w:r w:rsidRPr="00E84EFA">
        <w:rPr>
          <w:b/>
          <w:color w:val="0D0D0D"/>
        </w:rPr>
        <w:t xml:space="preserve"> art 146 de la ley 142 de 1994 estipula </w:t>
      </w:r>
      <w:r w:rsidRPr="00E84EFA">
        <w:rPr>
          <w:i/>
          <w:color w:val="0D0D0D"/>
        </w:rPr>
        <w:t>“La medición del consumo, y el precio en el contrato. La empresa y el suscriptor o usuario tienen derecho a que los consumos se midan; a que se empleen para ello los instrumentos de medida que la técnica haya hecho disponibles; y a que el consumo sea el elemento principal del precio que se cobre al suscriptor o usuario”.</w:t>
      </w:r>
    </w:p>
    <w:p w14:paraId="7539315D" w14:textId="77777777" w:rsidR="00232803" w:rsidRPr="001E4C50" w:rsidRDefault="00232803" w:rsidP="00232803">
      <w:pPr>
        <w:rPr>
          <w:color w:val="0D0D0D"/>
        </w:rPr>
      </w:pPr>
    </w:p>
    <w:p w14:paraId="2E27A623" w14:textId="77777777" w:rsidR="00232803" w:rsidRPr="00E84EFA" w:rsidRDefault="00232803" w:rsidP="00232803">
      <w:pPr>
        <w:pStyle w:val="Prrafodelista"/>
        <w:widowControl w:val="0"/>
        <w:numPr>
          <w:ilvl w:val="0"/>
          <w:numId w:val="39"/>
        </w:numPr>
        <w:autoSpaceDE w:val="0"/>
        <w:autoSpaceDN w:val="0"/>
        <w:ind w:right="475"/>
        <w:jc w:val="both"/>
        <w:rPr>
          <w:b/>
          <w:color w:val="0D0D0D"/>
        </w:rPr>
      </w:pPr>
      <w:r w:rsidRPr="00E84EFA">
        <w:rPr>
          <w:color w:val="0D0D0D"/>
        </w:rPr>
        <w:t>Que, dado lo explicado se procederá a confirmar</w:t>
      </w:r>
      <w:r>
        <w:rPr>
          <w:color w:val="0D0D0D"/>
        </w:rPr>
        <w:t xml:space="preserve"> en su totalidad el contenido del</w:t>
      </w:r>
      <w:r w:rsidRPr="00E84EFA">
        <w:rPr>
          <w:color w:val="0D0D0D"/>
        </w:rPr>
        <w:t xml:space="preserve"> </w:t>
      </w:r>
      <w:r>
        <w:rPr>
          <w:b/>
          <w:color w:val="0D0D0D"/>
        </w:rPr>
        <w:t>Oficio PQRDS 2349 del 15</w:t>
      </w:r>
      <w:r w:rsidRPr="00E84EFA">
        <w:rPr>
          <w:b/>
          <w:color w:val="0D0D0D"/>
        </w:rPr>
        <w:t xml:space="preserve"> de </w:t>
      </w:r>
      <w:proofErr w:type="gramStart"/>
      <w:r>
        <w:rPr>
          <w:b/>
          <w:color w:val="0D0D0D"/>
        </w:rPr>
        <w:t>Mayo</w:t>
      </w:r>
      <w:proofErr w:type="gramEnd"/>
      <w:r>
        <w:rPr>
          <w:b/>
          <w:color w:val="0D0D0D"/>
        </w:rPr>
        <w:t xml:space="preserve"> </w:t>
      </w:r>
      <w:r w:rsidRPr="00E84EFA">
        <w:rPr>
          <w:b/>
          <w:color w:val="0D0D0D"/>
        </w:rPr>
        <w:t xml:space="preserve">de 2023, </w:t>
      </w:r>
      <w:r w:rsidRPr="00E84EFA">
        <w:rPr>
          <w:color w:val="0D0D0D"/>
        </w:rPr>
        <w:t>además de lo argumentado en el presente escrito.</w:t>
      </w:r>
      <w:r>
        <w:rPr>
          <w:b/>
          <w:color w:val="0D0D0D"/>
        </w:rPr>
        <w:t xml:space="preserve"> Matrícula 83605</w:t>
      </w:r>
      <w:r w:rsidRPr="00E84EFA">
        <w:rPr>
          <w:b/>
          <w:color w:val="0D0D0D"/>
        </w:rPr>
        <w:t>.</w:t>
      </w:r>
    </w:p>
    <w:p w14:paraId="421D4F2D" w14:textId="77777777" w:rsidR="00232803" w:rsidRPr="00E84EFA" w:rsidRDefault="00232803" w:rsidP="00232803">
      <w:pPr>
        <w:rPr>
          <w:b/>
          <w:color w:val="0D0D0D"/>
        </w:rPr>
      </w:pPr>
    </w:p>
    <w:p w14:paraId="79734F9B" w14:textId="77777777" w:rsidR="00232803" w:rsidRPr="00B55EAF" w:rsidRDefault="00232803" w:rsidP="00232803">
      <w:pPr>
        <w:pStyle w:val="Prrafodelista"/>
        <w:widowControl w:val="0"/>
        <w:numPr>
          <w:ilvl w:val="0"/>
          <w:numId w:val="39"/>
        </w:numPr>
        <w:autoSpaceDE w:val="0"/>
        <w:autoSpaceDN w:val="0"/>
        <w:ind w:right="475"/>
        <w:jc w:val="both"/>
        <w:rPr>
          <w:color w:val="0D0D0D"/>
        </w:rPr>
      </w:pPr>
      <w:r w:rsidRPr="00E84EFA">
        <w:rPr>
          <w:color w:val="0D0D0D"/>
        </w:rPr>
        <w:t>Que la Ley 142 de 1.994, establece que las oficinas de peticiones quejas y reclamos, son las competentes para recibir, tramitar y resolver las peticiones que los usuarios presenten con respecto a la prestación de los servicios públicos.</w:t>
      </w:r>
    </w:p>
    <w:p w14:paraId="57C1DA7A" w14:textId="77777777" w:rsidR="00232803" w:rsidRPr="00265A46" w:rsidRDefault="00232803" w:rsidP="00232803">
      <w:pPr>
        <w:tabs>
          <w:tab w:val="left" w:pos="810"/>
        </w:tabs>
        <w:spacing w:line="276" w:lineRule="auto"/>
        <w:ind w:right="477"/>
        <w:rPr>
          <w:color w:val="0D0D0D"/>
        </w:rPr>
      </w:pPr>
    </w:p>
    <w:p w14:paraId="42E76D2F" w14:textId="77777777" w:rsidR="00232803" w:rsidRDefault="00232803" w:rsidP="00232803">
      <w:pPr>
        <w:pStyle w:val="Prrafodelista"/>
        <w:widowControl w:val="0"/>
        <w:numPr>
          <w:ilvl w:val="0"/>
          <w:numId w:val="39"/>
        </w:numPr>
        <w:tabs>
          <w:tab w:val="left" w:pos="810"/>
        </w:tabs>
        <w:autoSpaceDE w:val="0"/>
        <w:autoSpaceDN w:val="0"/>
        <w:spacing w:line="276" w:lineRule="auto"/>
        <w:ind w:right="477"/>
        <w:jc w:val="both"/>
        <w:rPr>
          <w:b/>
          <w:color w:val="0D0D0D"/>
        </w:rPr>
      </w:pPr>
      <w:r>
        <w:rPr>
          <w:color w:val="0D0D0D"/>
        </w:rPr>
        <w:t>Q</w:t>
      </w:r>
      <w:r w:rsidRPr="00265A46">
        <w:rPr>
          <w:color w:val="0D0D0D"/>
        </w:rPr>
        <w:t>ue, una vez notificada la presente Resolución, se dará traslado a la Superintendencia de Servicios Públicos Domiciliarios, con el fin que se surta el recurso de apelación interpuesto como subsidiario.</w:t>
      </w:r>
      <w:r>
        <w:rPr>
          <w:b/>
          <w:color w:val="0D0D0D"/>
        </w:rPr>
        <w:t xml:space="preserve"> Matrícula 83605.</w:t>
      </w:r>
    </w:p>
    <w:p w14:paraId="43548F5F" w14:textId="77777777" w:rsidR="00232803" w:rsidRDefault="00232803" w:rsidP="00232803">
      <w:pPr>
        <w:tabs>
          <w:tab w:val="left" w:pos="810"/>
        </w:tabs>
        <w:spacing w:line="276" w:lineRule="auto"/>
        <w:ind w:right="477"/>
        <w:rPr>
          <w:b/>
          <w:color w:val="0D0D0D"/>
        </w:rPr>
      </w:pPr>
    </w:p>
    <w:p w14:paraId="1E0D0D8D" w14:textId="77777777" w:rsidR="00232803" w:rsidRPr="00E84EFA" w:rsidRDefault="00232803" w:rsidP="00232803">
      <w:pPr>
        <w:pStyle w:val="Textoindependiente"/>
        <w:spacing w:before="100"/>
        <w:ind w:left="102"/>
      </w:pPr>
      <w:r w:rsidRPr="00E84EFA">
        <w:rPr>
          <w:color w:val="0D0D0D"/>
          <w:w w:val="80"/>
        </w:rPr>
        <w:t>Por</w:t>
      </w:r>
      <w:r w:rsidRPr="00E84EFA">
        <w:rPr>
          <w:color w:val="0D0D0D"/>
          <w:spacing w:val="9"/>
          <w:w w:val="80"/>
        </w:rPr>
        <w:t xml:space="preserve"> </w:t>
      </w:r>
      <w:r w:rsidRPr="00E84EFA">
        <w:rPr>
          <w:color w:val="0D0D0D"/>
          <w:w w:val="80"/>
        </w:rPr>
        <w:t>lo</w:t>
      </w:r>
      <w:r w:rsidRPr="00E84EFA">
        <w:rPr>
          <w:color w:val="0D0D0D"/>
          <w:spacing w:val="10"/>
          <w:w w:val="80"/>
        </w:rPr>
        <w:t xml:space="preserve"> </w:t>
      </w:r>
      <w:r w:rsidRPr="00E84EFA">
        <w:rPr>
          <w:color w:val="0D0D0D"/>
          <w:w w:val="80"/>
        </w:rPr>
        <w:t>anteriormente</w:t>
      </w:r>
      <w:r w:rsidRPr="00E84EFA">
        <w:rPr>
          <w:color w:val="0D0D0D"/>
          <w:spacing w:val="9"/>
          <w:w w:val="80"/>
        </w:rPr>
        <w:t xml:space="preserve"> </w:t>
      </w:r>
      <w:r w:rsidRPr="00E84EFA">
        <w:rPr>
          <w:color w:val="0D0D0D"/>
          <w:w w:val="80"/>
        </w:rPr>
        <w:t>dicho,</w:t>
      </w:r>
    </w:p>
    <w:p w14:paraId="75CD8C1F" w14:textId="77777777" w:rsidR="00232803" w:rsidRPr="00E84EFA" w:rsidRDefault="00232803" w:rsidP="00232803">
      <w:pPr>
        <w:pStyle w:val="Ttulo1"/>
        <w:spacing w:before="38"/>
        <w:ind w:left="1404" w:right="1782"/>
        <w:jc w:val="center"/>
        <w:rPr>
          <w:rFonts w:ascii="Arial MT" w:hAnsi="Arial MT"/>
        </w:rPr>
      </w:pPr>
      <w:r w:rsidRPr="00E84EFA">
        <w:rPr>
          <w:rFonts w:ascii="Arial MT" w:hAnsi="Arial MT"/>
          <w:color w:val="0D0D0D"/>
          <w:w w:val="90"/>
        </w:rPr>
        <w:t>RESUELVE</w:t>
      </w:r>
    </w:p>
    <w:p w14:paraId="6985806A" w14:textId="77777777" w:rsidR="00232803" w:rsidRPr="00E84EFA" w:rsidRDefault="00232803" w:rsidP="00232803">
      <w:pPr>
        <w:pStyle w:val="Textoindependiente"/>
        <w:spacing w:before="9"/>
        <w:rPr>
          <w:b/>
          <w:sz w:val="19"/>
        </w:rPr>
      </w:pPr>
    </w:p>
    <w:p w14:paraId="419C45CA" w14:textId="77777777" w:rsidR="00232803" w:rsidRDefault="00232803" w:rsidP="00232803">
      <w:pPr>
        <w:spacing w:before="100" w:line="276" w:lineRule="auto"/>
        <w:ind w:left="102" w:right="373"/>
        <w:rPr>
          <w:b/>
          <w:color w:val="0D0D0D"/>
          <w:w w:val="80"/>
        </w:rPr>
      </w:pPr>
      <w:r w:rsidRPr="00E84EFA">
        <w:rPr>
          <w:b/>
          <w:color w:val="0D0D0D"/>
          <w:w w:val="80"/>
        </w:rPr>
        <w:t>ARTÍCULO</w:t>
      </w:r>
      <w:r w:rsidRPr="00E84EFA">
        <w:rPr>
          <w:b/>
          <w:color w:val="0D0D0D"/>
          <w:spacing w:val="16"/>
          <w:w w:val="80"/>
        </w:rPr>
        <w:t xml:space="preserve"> </w:t>
      </w:r>
      <w:r w:rsidRPr="00E84EFA">
        <w:rPr>
          <w:b/>
          <w:color w:val="0D0D0D"/>
          <w:w w:val="80"/>
        </w:rPr>
        <w:t>PRIMERO:</w:t>
      </w:r>
      <w:r w:rsidRPr="00E84EFA">
        <w:rPr>
          <w:b/>
          <w:color w:val="0D0D0D"/>
          <w:spacing w:val="16"/>
          <w:w w:val="80"/>
        </w:rPr>
        <w:t xml:space="preserve"> </w:t>
      </w:r>
      <w:r w:rsidRPr="00E84EFA">
        <w:rPr>
          <w:b/>
          <w:color w:val="0D0D0D"/>
          <w:w w:val="80"/>
        </w:rPr>
        <w:t>CONFIRMAR</w:t>
      </w:r>
      <w:r w:rsidRPr="00E84EFA">
        <w:rPr>
          <w:b/>
          <w:color w:val="0D0D0D"/>
          <w:spacing w:val="15"/>
          <w:w w:val="80"/>
        </w:rPr>
        <w:t xml:space="preserve"> </w:t>
      </w:r>
      <w:r w:rsidRPr="00E84EFA">
        <w:rPr>
          <w:color w:val="0D0D0D"/>
          <w:w w:val="80"/>
        </w:rPr>
        <w:t>en</w:t>
      </w:r>
      <w:r w:rsidRPr="00E84EFA">
        <w:rPr>
          <w:color w:val="0D0D0D"/>
          <w:spacing w:val="16"/>
          <w:w w:val="80"/>
        </w:rPr>
        <w:t xml:space="preserve"> </w:t>
      </w:r>
      <w:r w:rsidRPr="00E84EFA">
        <w:rPr>
          <w:color w:val="0D0D0D"/>
          <w:w w:val="80"/>
        </w:rPr>
        <w:t>su</w:t>
      </w:r>
      <w:r w:rsidRPr="00E84EFA">
        <w:rPr>
          <w:color w:val="0D0D0D"/>
          <w:spacing w:val="16"/>
          <w:w w:val="80"/>
        </w:rPr>
        <w:t xml:space="preserve"> </w:t>
      </w:r>
      <w:r w:rsidRPr="00E84EFA">
        <w:rPr>
          <w:color w:val="0D0D0D"/>
          <w:w w:val="80"/>
        </w:rPr>
        <w:t>totalidad</w:t>
      </w:r>
      <w:r w:rsidRPr="00E84EFA">
        <w:rPr>
          <w:color w:val="0D0D0D"/>
          <w:spacing w:val="13"/>
          <w:w w:val="80"/>
        </w:rPr>
        <w:t xml:space="preserve"> </w:t>
      </w:r>
      <w:r w:rsidRPr="00E84EFA">
        <w:rPr>
          <w:color w:val="0D0D0D"/>
          <w:w w:val="80"/>
        </w:rPr>
        <w:t>el</w:t>
      </w:r>
      <w:r w:rsidRPr="00E84EFA">
        <w:rPr>
          <w:color w:val="0D0D0D"/>
          <w:spacing w:val="16"/>
          <w:w w:val="80"/>
        </w:rPr>
        <w:t xml:space="preserve"> </w:t>
      </w:r>
      <w:r w:rsidRPr="00E84EFA">
        <w:rPr>
          <w:color w:val="0D0D0D"/>
          <w:w w:val="80"/>
        </w:rPr>
        <w:t>contenido</w:t>
      </w:r>
      <w:r w:rsidRPr="00E84EFA">
        <w:rPr>
          <w:color w:val="0D0D0D"/>
          <w:spacing w:val="18"/>
          <w:w w:val="80"/>
        </w:rPr>
        <w:t xml:space="preserve"> </w:t>
      </w:r>
      <w:r w:rsidRPr="00E84EFA">
        <w:rPr>
          <w:w w:val="80"/>
        </w:rPr>
        <w:t>de</w:t>
      </w:r>
      <w:r>
        <w:rPr>
          <w:w w:val="80"/>
        </w:rPr>
        <w:t xml:space="preserve">l </w:t>
      </w:r>
      <w:r w:rsidRPr="0013581A">
        <w:rPr>
          <w:b/>
          <w:w w:val="80"/>
        </w:rPr>
        <w:t xml:space="preserve">Oficio PQRDS 2349 del 15 de </w:t>
      </w:r>
      <w:proofErr w:type="gramStart"/>
      <w:r w:rsidRPr="0013581A">
        <w:rPr>
          <w:b/>
          <w:w w:val="80"/>
        </w:rPr>
        <w:t>Mayo</w:t>
      </w:r>
      <w:proofErr w:type="gramEnd"/>
      <w:r w:rsidRPr="0013581A">
        <w:rPr>
          <w:b/>
          <w:w w:val="80"/>
        </w:rPr>
        <w:t xml:space="preserve"> de 2023</w:t>
      </w:r>
      <w:r w:rsidRPr="0013581A">
        <w:rPr>
          <w:w w:val="80"/>
        </w:rPr>
        <w:t xml:space="preserve">, además de lo argumentado en el presente escrito. </w:t>
      </w:r>
      <w:r w:rsidRPr="0013581A">
        <w:rPr>
          <w:b/>
          <w:w w:val="80"/>
        </w:rPr>
        <w:t>Matrícula 83605.</w:t>
      </w:r>
    </w:p>
    <w:p w14:paraId="232E23B6" w14:textId="77777777" w:rsidR="00232803" w:rsidRDefault="00232803" w:rsidP="00232803">
      <w:pPr>
        <w:spacing w:before="100" w:line="276" w:lineRule="auto"/>
        <w:ind w:left="102" w:right="373"/>
        <w:rPr>
          <w:b/>
          <w:color w:val="0D0D0D"/>
          <w:w w:val="80"/>
        </w:rPr>
      </w:pPr>
    </w:p>
    <w:p w14:paraId="3C1CC1FA" w14:textId="77777777" w:rsidR="00232803" w:rsidRPr="0013581A" w:rsidRDefault="00232803" w:rsidP="00232803">
      <w:pPr>
        <w:spacing w:line="276" w:lineRule="auto"/>
        <w:ind w:left="102"/>
        <w:rPr>
          <w:b/>
        </w:rPr>
      </w:pPr>
      <w:r w:rsidRPr="00E84EFA">
        <w:rPr>
          <w:b/>
          <w:w w:val="85"/>
        </w:rPr>
        <w:t>ARTÍCULO</w:t>
      </w:r>
      <w:r w:rsidRPr="00E84EFA">
        <w:rPr>
          <w:b/>
          <w:spacing w:val="17"/>
          <w:w w:val="85"/>
        </w:rPr>
        <w:t xml:space="preserve"> </w:t>
      </w:r>
      <w:r w:rsidRPr="00E84EFA">
        <w:rPr>
          <w:b/>
          <w:w w:val="85"/>
        </w:rPr>
        <w:t>SEGUNDO:</w:t>
      </w:r>
      <w:r w:rsidRPr="00E84EFA">
        <w:rPr>
          <w:b/>
          <w:spacing w:val="19"/>
          <w:w w:val="85"/>
        </w:rPr>
        <w:t xml:space="preserve"> </w:t>
      </w:r>
      <w:r>
        <w:t>Informar a la peticionaria señora</w:t>
      </w:r>
      <w:r w:rsidRPr="00265A46">
        <w:t xml:space="preserve"> </w:t>
      </w:r>
      <w:r>
        <w:rPr>
          <w:b/>
        </w:rPr>
        <w:t xml:space="preserve">BRENDA PATRICIA FLOREZ VALLEJO </w:t>
      </w:r>
      <w:r w:rsidRPr="00265A46">
        <w:t xml:space="preserve">que, una vez notificada la presente Resolución, se dará traslado a la Superintendencia de Servicios Públicos Domiciliarios, con el fin que se surta el recurso de apelación interpuesto como subsidiario. </w:t>
      </w:r>
      <w:r>
        <w:rPr>
          <w:b/>
        </w:rPr>
        <w:t>Matrícula 83605.</w:t>
      </w:r>
    </w:p>
    <w:p w14:paraId="364A6AE3" w14:textId="77777777" w:rsidR="00232803" w:rsidRPr="00E84EFA" w:rsidRDefault="00232803" w:rsidP="00232803">
      <w:pPr>
        <w:pStyle w:val="Textoindependiente"/>
        <w:spacing w:before="2"/>
        <w:ind w:left="102"/>
        <w:rPr>
          <w:b/>
          <w:sz w:val="25"/>
        </w:rPr>
      </w:pPr>
    </w:p>
    <w:p w14:paraId="5FF362DA" w14:textId="77777777" w:rsidR="00232803" w:rsidRPr="00E84EFA" w:rsidRDefault="00232803" w:rsidP="00232803">
      <w:pPr>
        <w:spacing w:line="276" w:lineRule="auto"/>
        <w:ind w:left="102"/>
      </w:pPr>
      <w:r w:rsidRPr="00E84EFA">
        <w:rPr>
          <w:b/>
          <w:color w:val="0D0D0D"/>
          <w:w w:val="85"/>
        </w:rPr>
        <w:t>ARTÍCULO</w:t>
      </w:r>
      <w:r w:rsidRPr="00E84EFA">
        <w:rPr>
          <w:b/>
          <w:color w:val="0D0D0D"/>
          <w:spacing w:val="17"/>
          <w:w w:val="85"/>
        </w:rPr>
        <w:t xml:space="preserve"> </w:t>
      </w:r>
      <w:r>
        <w:rPr>
          <w:b/>
          <w:color w:val="0D0D0D"/>
          <w:w w:val="85"/>
        </w:rPr>
        <w:t>TERCERO</w:t>
      </w:r>
      <w:r w:rsidRPr="00E84EFA">
        <w:rPr>
          <w:b/>
          <w:color w:val="0D0D0D"/>
          <w:w w:val="85"/>
        </w:rPr>
        <w:t>:</w:t>
      </w:r>
      <w:r w:rsidRPr="00E84EFA">
        <w:rPr>
          <w:b/>
          <w:color w:val="0D0D0D"/>
          <w:spacing w:val="19"/>
          <w:w w:val="85"/>
        </w:rPr>
        <w:t xml:space="preserve"> </w:t>
      </w:r>
      <w:r w:rsidRPr="00E84EFA">
        <w:rPr>
          <w:color w:val="0D0D0D"/>
          <w:w w:val="85"/>
        </w:rPr>
        <w:t>Notificar</w:t>
      </w:r>
      <w:r w:rsidRPr="00E84EFA">
        <w:rPr>
          <w:color w:val="0D0D0D"/>
          <w:spacing w:val="16"/>
          <w:w w:val="85"/>
        </w:rPr>
        <w:t xml:space="preserve"> </w:t>
      </w:r>
      <w:r>
        <w:rPr>
          <w:color w:val="0D0D0D"/>
          <w:w w:val="85"/>
        </w:rPr>
        <w:t>a la</w:t>
      </w:r>
      <w:r w:rsidRPr="00E84EFA">
        <w:rPr>
          <w:color w:val="0D0D0D"/>
          <w:spacing w:val="18"/>
          <w:w w:val="85"/>
        </w:rPr>
        <w:t xml:space="preserve"> </w:t>
      </w:r>
      <w:r>
        <w:rPr>
          <w:color w:val="0D0D0D"/>
          <w:w w:val="85"/>
        </w:rPr>
        <w:t>peticionaria</w:t>
      </w:r>
      <w:r w:rsidRPr="00E84EFA">
        <w:rPr>
          <w:color w:val="0D0D0D"/>
          <w:w w:val="85"/>
        </w:rPr>
        <w:t>,</w:t>
      </w:r>
      <w:r w:rsidRPr="00E84EFA">
        <w:rPr>
          <w:color w:val="0D0D0D"/>
          <w:spacing w:val="15"/>
          <w:w w:val="85"/>
        </w:rPr>
        <w:t xml:space="preserve"> </w:t>
      </w:r>
      <w:r>
        <w:rPr>
          <w:color w:val="0D0D0D"/>
          <w:w w:val="85"/>
        </w:rPr>
        <w:t>señora</w:t>
      </w:r>
      <w:r w:rsidRPr="00E84EFA">
        <w:rPr>
          <w:color w:val="0D0D0D"/>
          <w:spacing w:val="15"/>
          <w:w w:val="85"/>
        </w:rPr>
        <w:t xml:space="preserve"> </w:t>
      </w:r>
      <w:r>
        <w:rPr>
          <w:b/>
          <w:color w:val="0D0D0D"/>
          <w:w w:val="85"/>
        </w:rPr>
        <w:t xml:space="preserve">BRENDA PATRICIA FLOREZ VALLEJO </w:t>
      </w:r>
      <w:r w:rsidRPr="00E84EFA">
        <w:rPr>
          <w:color w:val="0D0D0D"/>
          <w:w w:val="85"/>
        </w:rPr>
        <w:t>de</w:t>
      </w:r>
      <w:r w:rsidRPr="00E84EFA">
        <w:rPr>
          <w:color w:val="0D0D0D"/>
          <w:spacing w:val="18"/>
          <w:w w:val="85"/>
        </w:rPr>
        <w:t xml:space="preserve"> </w:t>
      </w:r>
      <w:r w:rsidRPr="00E84EFA">
        <w:rPr>
          <w:color w:val="0D0D0D"/>
          <w:w w:val="85"/>
        </w:rPr>
        <w:t>la</w:t>
      </w:r>
      <w:r w:rsidRPr="00E84EFA">
        <w:rPr>
          <w:color w:val="0D0D0D"/>
          <w:spacing w:val="17"/>
          <w:w w:val="85"/>
        </w:rPr>
        <w:t xml:space="preserve"> </w:t>
      </w:r>
      <w:r w:rsidRPr="00E84EFA">
        <w:rPr>
          <w:color w:val="0D0D0D"/>
          <w:w w:val="85"/>
        </w:rPr>
        <w:t>presente</w:t>
      </w:r>
      <w:r w:rsidRPr="00E84EFA">
        <w:rPr>
          <w:color w:val="0D0D0D"/>
          <w:spacing w:val="-49"/>
          <w:w w:val="85"/>
        </w:rPr>
        <w:t xml:space="preserve"> </w:t>
      </w:r>
      <w:r w:rsidRPr="00E84EFA">
        <w:rPr>
          <w:color w:val="0D0D0D"/>
          <w:w w:val="90"/>
        </w:rPr>
        <w:t>Resolución.</w:t>
      </w:r>
    </w:p>
    <w:p w14:paraId="17241D9D" w14:textId="77777777" w:rsidR="00232803" w:rsidRPr="00E84EFA" w:rsidRDefault="00232803" w:rsidP="00232803">
      <w:pPr>
        <w:spacing w:before="199" w:line="276" w:lineRule="auto"/>
        <w:ind w:left="102"/>
      </w:pPr>
      <w:r w:rsidRPr="00E84EFA">
        <w:rPr>
          <w:b/>
          <w:color w:val="0D0D0D"/>
          <w:w w:val="85"/>
        </w:rPr>
        <w:t>ARTÍCULO</w:t>
      </w:r>
      <w:r w:rsidRPr="00E84EFA">
        <w:rPr>
          <w:b/>
          <w:color w:val="0D0D0D"/>
          <w:spacing w:val="35"/>
          <w:w w:val="85"/>
        </w:rPr>
        <w:t xml:space="preserve"> </w:t>
      </w:r>
      <w:r>
        <w:rPr>
          <w:b/>
          <w:color w:val="0D0D0D"/>
          <w:w w:val="85"/>
        </w:rPr>
        <w:t>CUARTO</w:t>
      </w:r>
      <w:r w:rsidRPr="00E84EFA">
        <w:rPr>
          <w:b/>
          <w:color w:val="0D0D0D"/>
          <w:w w:val="85"/>
        </w:rPr>
        <w:t>:</w:t>
      </w:r>
      <w:r w:rsidRPr="00E84EFA">
        <w:rPr>
          <w:b/>
          <w:color w:val="0D0D0D"/>
          <w:spacing w:val="35"/>
          <w:w w:val="85"/>
        </w:rPr>
        <w:t xml:space="preserve"> </w:t>
      </w:r>
      <w:r w:rsidRPr="00E84EFA">
        <w:rPr>
          <w:color w:val="0D0D0D"/>
          <w:w w:val="85"/>
        </w:rPr>
        <w:t>Informar</w:t>
      </w:r>
      <w:r>
        <w:rPr>
          <w:color w:val="0D0D0D"/>
          <w:w w:val="85"/>
        </w:rPr>
        <w:t xml:space="preserve"> a la</w:t>
      </w:r>
      <w:r w:rsidRPr="00E84EFA">
        <w:rPr>
          <w:color w:val="0D0D0D"/>
          <w:spacing w:val="18"/>
          <w:w w:val="85"/>
        </w:rPr>
        <w:t xml:space="preserve"> </w:t>
      </w:r>
      <w:r>
        <w:rPr>
          <w:color w:val="0D0D0D"/>
          <w:w w:val="85"/>
        </w:rPr>
        <w:t>peticionaria</w:t>
      </w:r>
      <w:r w:rsidRPr="00E84EFA">
        <w:rPr>
          <w:color w:val="0D0D0D"/>
          <w:w w:val="85"/>
        </w:rPr>
        <w:t>,</w:t>
      </w:r>
      <w:r w:rsidRPr="00E84EFA">
        <w:rPr>
          <w:color w:val="0D0D0D"/>
          <w:spacing w:val="15"/>
          <w:w w:val="85"/>
        </w:rPr>
        <w:t xml:space="preserve"> </w:t>
      </w:r>
      <w:r>
        <w:rPr>
          <w:color w:val="0D0D0D"/>
          <w:w w:val="85"/>
        </w:rPr>
        <w:t>señora</w:t>
      </w:r>
      <w:r>
        <w:rPr>
          <w:b/>
          <w:color w:val="0D0D0D"/>
          <w:w w:val="85"/>
        </w:rPr>
        <w:t xml:space="preserve"> BRENDA PATRICIA FLOREZ VALLEJO</w:t>
      </w:r>
      <w:r w:rsidRPr="00E84EFA">
        <w:rPr>
          <w:b/>
          <w:color w:val="0D0D0D"/>
          <w:w w:val="85"/>
        </w:rPr>
        <w:t xml:space="preserve">, </w:t>
      </w:r>
      <w:r w:rsidRPr="00E84EFA">
        <w:rPr>
          <w:color w:val="0D0D0D"/>
          <w:w w:val="85"/>
        </w:rPr>
        <w:t>que</w:t>
      </w:r>
      <w:r w:rsidRPr="00E84EFA">
        <w:rPr>
          <w:color w:val="0D0D0D"/>
          <w:spacing w:val="33"/>
          <w:w w:val="85"/>
        </w:rPr>
        <w:t xml:space="preserve"> </w:t>
      </w:r>
      <w:r w:rsidRPr="00E84EFA">
        <w:rPr>
          <w:color w:val="0D0D0D"/>
          <w:w w:val="85"/>
        </w:rPr>
        <w:t>una</w:t>
      </w:r>
      <w:r w:rsidRPr="00E84EFA">
        <w:rPr>
          <w:color w:val="0D0D0D"/>
          <w:spacing w:val="33"/>
          <w:w w:val="85"/>
        </w:rPr>
        <w:t xml:space="preserve"> </w:t>
      </w:r>
      <w:r w:rsidRPr="00E84EFA">
        <w:rPr>
          <w:color w:val="0D0D0D"/>
          <w:w w:val="85"/>
        </w:rPr>
        <w:t>vez</w:t>
      </w:r>
      <w:r w:rsidRPr="00E84EFA">
        <w:rPr>
          <w:color w:val="0D0D0D"/>
          <w:spacing w:val="-49"/>
          <w:w w:val="85"/>
        </w:rPr>
        <w:t xml:space="preserve"> </w:t>
      </w:r>
      <w:r w:rsidRPr="00E84EFA">
        <w:rPr>
          <w:color w:val="0D0D0D"/>
          <w:w w:val="80"/>
        </w:rPr>
        <w:t>notificada</w:t>
      </w:r>
      <w:r w:rsidRPr="00E84EFA">
        <w:rPr>
          <w:color w:val="0D0D0D"/>
          <w:spacing w:val="4"/>
          <w:w w:val="80"/>
        </w:rPr>
        <w:t xml:space="preserve"> </w:t>
      </w:r>
      <w:r w:rsidRPr="00E84EFA">
        <w:rPr>
          <w:color w:val="0D0D0D"/>
          <w:w w:val="80"/>
        </w:rPr>
        <w:t>la</w:t>
      </w:r>
      <w:r w:rsidRPr="00E84EFA">
        <w:rPr>
          <w:color w:val="0D0D0D"/>
          <w:spacing w:val="8"/>
          <w:w w:val="80"/>
        </w:rPr>
        <w:t xml:space="preserve"> </w:t>
      </w:r>
      <w:r w:rsidRPr="00E84EFA">
        <w:rPr>
          <w:color w:val="0D0D0D"/>
          <w:w w:val="80"/>
        </w:rPr>
        <w:t>presente</w:t>
      </w:r>
      <w:r w:rsidRPr="00E84EFA">
        <w:rPr>
          <w:color w:val="0D0D0D"/>
          <w:spacing w:val="8"/>
          <w:w w:val="80"/>
        </w:rPr>
        <w:t xml:space="preserve"> </w:t>
      </w:r>
      <w:r w:rsidRPr="00E84EFA">
        <w:rPr>
          <w:color w:val="0D0D0D"/>
          <w:w w:val="80"/>
        </w:rPr>
        <w:t>Resolución,</w:t>
      </w:r>
      <w:r w:rsidRPr="00E84EFA">
        <w:rPr>
          <w:color w:val="0D0D0D"/>
          <w:spacing w:val="7"/>
          <w:w w:val="80"/>
        </w:rPr>
        <w:t xml:space="preserve"> </w:t>
      </w:r>
      <w:r w:rsidRPr="00E84EFA">
        <w:rPr>
          <w:color w:val="0D0D0D"/>
          <w:w w:val="80"/>
        </w:rPr>
        <w:t>queda</w:t>
      </w:r>
      <w:r w:rsidRPr="00E84EFA">
        <w:rPr>
          <w:color w:val="0D0D0D"/>
          <w:spacing w:val="7"/>
          <w:w w:val="80"/>
        </w:rPr>
        <w:t xml:space="preserve"> </w:t>
      </w:r>
      <w:r w:rsidRPr="00E84EFA">
        <w:rPr>
          <w:color w:val="0D0D0D"/>
          <w:w w:val="80"/>
        </w:rPr>
        <w:t>en</w:t>
      </w:r>
      <w:r w:rsidRPr="00E84EFA">
        <w:rPr>
          <w:color w:val="0D0D0D"/>
          <w:spacing w:val="5"/>
          <w:w w:val="80"/>
        </w:rPr>
        <w:t xml:space="preserve"> </w:t>
      </w:r>
      <w:r w:rsidRPr="00E84EFA">
        <w:rPr>
          <w:color w:val="0D0D0D"/>
          <w:w w:val="80"/>
        </w:rPr>
        <w:t>firme</w:t>
      </w:r>
      <w:r w:rsidRPr="00E84EFA">
        <w:rPr>
          <w:color w:val="0D0D0D"/>
          <w:spacing w:val="5"/>
          <w:w w:val="80"/>
        </w:rPr>
        <w:t xml:space="preserve"> </w:t>
      </w:r>
      <w:r w:rsidRPr="00E84EFA">
        <w:rPr>
          <w:color w:val="0D0D0D"/>
          <w:w w:val="80"/>
        </w:rPr>
        <w:t>el</w:t>
      </w:r>
      <w:r w:rsidRPr="00E84EFA">
        <w:rPr>
          <w:color w:val="0D0D0D"/>
          <w:spacing w:val="7"/>
          <w:w w:val="80"/>
        </w:rPr>
        <w:t xml:space="preserve"> </w:t>
      </w:r>
      <w:r w:rsidRPr="00E84EFA">
        <w:rPr>
          <w:color w:val="0D0D0D"/>
          <w:w w:val="80"/>
        </w:rPr>
        <w:t>acto</w:t>
      </w:r>
      <w:r w:rsidRPr="00E84EFA">
        <w:rPr>
          <w:color w:val="0D0D0D"/>
          <w:spacing w:val="8"/>
          <w:w w:val="80"/>
        </w:rPr>
        <w:t xml:space="preserve"> </w:t>
      </w:r>
      <w:r w:rsidRPr="00E84EFA">
        <w:rPr>
          <w:color w:val="0D0D0D"/>
          <w:w w:val="80"/>
        </w:rPr>
        <w:t>administrativo</w:t>
      </w:r>
      <w:r w:rsidRPr="00E84EFA">
        <w:rPr>
          <w:color w:val="0D0D0D"/>
          <w:spacing w:val="10"/>
          <w:w w:val="80"/>
        </w:rPr>
        <w:t xml:space="preserve"> </w:t>
      </w:r>
      <w:r w:rsidRPr="00E84EFA">
        <w:rPr>
          <w:color w:val="0D0D0D"/>
          <w:w w:val="80"/>
        </w:rPr>
        <w:t>y</w:t>
      </w:r>
      <w:r w:rsidRPr="00E84EFA">
        <w:rPr>
          <w:color w:val="0D0D0D"/>
          <w:spacing w:val="5"/>
          <w:w w:val="80"/>
        </w:rPr>
        <w:t xml:space="preserve"> </w:t>
      </w:r>
      <w:r w:rsidRPr="00E84EFA">
        <w:rPr>
          <w:color w:val="0D0D0D"/>
          <w:w w:val="80"/>
        </w:rPr>
        <w:t>no</w:t>
      </w:r>
      <w:r w:rsidRPr="00E84EFA">
        <w:rPr>
          <w:color w:val="0D0D0D"/>
          <w:spacing w:val="7"/>
          <w:w w:val="80"/>
        </w:rPr>
        <w:t xml:space="preserve"> </w:t>
      </w:r>
      <w:r w:rsidRPr="00E84EFA">
        <w:rPr>
          <w:color w:val="0D0D0D"/>
          <w:w w:val="80"/>
        </w:rPr>
        <w:t>procede</w:t>
      </w:r>
      <w:r w:rsidRPr="00E84EFA">
        <w:rPr>
          <w:color w:val="0D0D0D"/>
          <w:spacing w:val="5"/>
          <w:w w:val="80"/>
        </w:rPr>
        <w:t xml:space="preserve"> </w:t>
      </w:r>
      <w:r w:rsidRPr="00E84EFA">
        <w:rPr>
          <w:color w:val="0D0D0D"/>
          <w:w w:val="80"/>
        </w:rPr>
        <w:t>ningún</w:t>
      </w:r>
      <w:r w:rsidRPr="00E84EFA">
        <w:rPr>
          <w:color w:val="0D0D0D"/>
          <w:spacing w:val="8"/>
          <w:w w:val="80"/>
        </w:rPr>
        <w:t xml:space="preserve"> </w:t>
      </w:r>
      <w:r w:rsidRPr="00E84EFA">
        <w:rPr>
          <w:color w:val="0D0D0D"/>
          <w:w w:val="80"/>
        </w:rPr>
        <w:t>otro</w:t>
      </w:r>
      <w:r w:rsidRPr="00E84EFA">
        <w:rPr>
          <w:color w:val="0D0D0D"/>
          <w:spacing w:val="7"/>
          <w:w w:val="80"/>
        </w:rPr>
        <w:t xml:space="preserve"> </w:t>
      </w:r>
      <w:r w:rsidRPr="00E84EFA">
        <w:rPr>
          <w:color w:val="0D0D0D"/>
          <w:w w:val="80"/>
        </w:rPr>
        <w:t>recurso.</w:t>
      </w:r>
    </w:p>
    <w:p w14:paraId="5F90D066" w14:textId="77777777" w:rsidR="00232803" w:rsidRPr="00E84EFA" w:rsidRDefault="00232803" w:rsidP="00232803">
      <w:pPr>
        <w:pStyle w:val="Textoindependiente"/>
        <w:spacing w:before="2"/>
        <w:rPr>
          <w:sz w:val="25"/>
        </w:rPr>
      </w:pPr>
    </w:p>
    <w:p w14:paraId="5197B404" w14:textId="77777777" w:rsidR="00232803" w:rsidRPr="00E84EFA" w:rsidRDefault="00232803" w:rsidP="00232803">
      <w:pPr>
        <w:pStyle w:val="Textoindependiente"/>
        <w:ind w:left="102"/>
      </w:pPr>
      <w:r w:rsidRPr="00E84EFA">
        <w:rPr>
          <w:color w:val="0D0D0D"/>
          <w:w w:val="80"/>
        </w:rPr>
        <w:t>Dado</w:t>
      </w:r>
      <w:r w:rsidRPr="00E84EFA">
        <w:rPr>
          <w:color w:val="0D0D0D"/>
          <w:spacing w:val="7"/>
          <w:w w:val="80"/>
        </w:rPr>
        <w:t xml:space="preserve"> </w:t>
      </w:r>
      <w:r w:rsidRPr="00E84EFA">
        <w:rPr>
          <w:color w:val="0D0D0D"/>
          <w:w w:val="80"/>
        </w:rPr>
        <w:t>en</w:t>
      </w:r>
      <w:r w:rsidRPr="00E84EFA">
        <w:rPr>
          <w:color w:val="0D0D0D"/>
          <w:spacing w:val="8"/>
          <w:w w:val="80"/>
        </w:rPr>
        <w:t xml:space="preserve"> </w:t>
      </w:r>
      <w:r w:rsidRPr="00E84EFA">
        <w:rPr>
          <w:color w:val="0D0D0D"/>
          <w:w w:val="80"/>
        </w:rPr>
        <w:t>Armenia,</w:t>
      </w:r>
      <w:r w:rsidRPr="00E84EFA">
        <w:rPr>
          <w:color w:val="0D0D0D"/>
          <w:spacing w:val="4"/>
          <w:w w:val="80"/>
        </w:rPr>
        <w:t xml:space="preserve"> </w:t>
      </w:r>
      <w:r w:rsidRPr="00E84EFA">
        <w:rPr>
          <w:color w:val="0D0D0D"/>
          <w:w w:val="80"/>
        </w:rPr>
        <w:t>Q.,</w:t>
      </w:r>
      <w:r w:rsidRPr="00E84EFA">
        <w:rPr>
          <w:color w:val="0D0D0D"/>
          <w:spacing w:val="9"/>
          <w:w w:val="80"/>
        </w:rPr>
        <w:t xml:space="preserve"> </w:t>
      </w:r>
      <w:r w:rsidRPr="00E84EFA">
        <w:rPr>
          <w:color w:val="0D0D0D"/>
          <w:w w:val="80"/>
        </w:rPr>
        <w:t>a</w:t>
      </w:r>
      <w:r w:rsidRPr="00E84EFA">
        <w:rPr>
          <w:color w:val="0D0D0D"/>
          <w:spacing w:val="4"/>
          <w:w w:val="80"/>
        </w:rPr>
        <w:t xml:space="preserve"> </w:t>
      </w:r>
      <w:r w:rsidRPr="00E84EFA">
        <w:rPr>
          <w:color w:val="0D0D0D"/>
          <w:w w:val="80"/>
        </w:rPr>
        <w:t>los</w:t>
      </w:r>
      <w:r w:rsidRPr="00E84EFA">
        <w:rPr>
          <w:color w:val="0D0D0D"/>
          <w:spacing w:val="9"/>
          <w:w w:val="80"/>
        </w:rPr>
        <w:t xml:space="preserve"> </w:t>
      </w:r>
      <w:r>
        <w:rPr>
          <w:color w:val="0D0D0D"/>
          <w:w w:val="80"/>
        </w:rPr>
        <w:t>catorce (14</w:t>
      </w:r>
      <w:r w:rsidRPr="00E84EFA">
        <w:rPr>
          <w:color w:val="0D0D0D"/>
          <w:w w:val="80"/>
        </w:rPr>
        <w:t>)</w:t>
      </w:r>
      <w:r w:rsidRPr="00E84EFA">
        <w:rPr>
          <w:color w:val="0D0D0D"/>
          <w:spacing w:val="7"/>
          <w:w w:val="80"/>
        </w:rPr>
        <w:t xml:space="preserve"> </w:t>
      </w:r>
      <w:r w:rsidRPr="00E84EFA">
        <w:rPr>
          <w:color w:val="0D0D0D"/>
          <w:w w:val="80"/>
        </w:rPr>
        <w:t>días</w:t>
      </w:r>
      <w:r w:rsidRPr="00E84EFA">
        <w:rPr>
          <w:color w:val="0D0D0D"/>
          <w:spacing w:val="8"/>
          <w:w w:val="80"/>
        </w:rPr>
        <w:t xml:space="preserve"> </w:t>
      </w:r>
      <w:r w:rsidRPr="00E84EFA">
        <w:rPr>
          <w:color w:val="0D0D0D"/>
          <w:w w:val="80"/>
        </w:rPr>
        <w:t>del</w:t>
      </w:r>
      <w:r w:rsidRPr="00E84EFA">
        <w:rPr>
          <w:color w:val="0D0D0D"/>
          <w:spacing w:val="8"/>
          <w:w w:val="80"/>
        </w:rPr>
        <w:t xml:space="preserve"> </w:t>
      </w:r>
      <w:r w:rsidRPr="00E84EFA">
        <w:rPr>
          <w:color w:val="0D0D0D"/>
          <w:w w:val="80"/>
        </w:rPr>
        <w:t>mes</w:t>
      </w:r>
      <w:r w:rsidRPr="00E84EFA">
        <w:rPr>
          <w:color w:val="0D0D0D"/>
          <w:spacing w:val="9"/>
          <w:w w:val="80"/>
        </w:rPr>
        <w:t xml:space="preserve"> </w:t>
      </w:r>
      <w:r w:rsidRPr="00E84EFA">
        <w:rPr>
          <w:color w:val="0D0D0D"/>
          <w:w w:val="80"/>
        </w:rPr>
        <w:t>de</w:t>
      </w:r>
      <w:r w:rsidRPr="00E84EFA">
        <w:rPr>
          <w:color w:val="0D0D0D"/>
          <w:spacing w:val="4"/>
          <w:w w:val="80"/>
        </w:rPr>
        <w:t xml:space="preserve"> </w:t>
      </w:r>
      <w:r>
        <w:rPr>
          <w:color w:val="0D0D0D"/>
          <w:w w:val="80"/>
        </w:rPr>
        <w:t xml:space="preserve">Junio </w:t>
      </w:r>
      <w:r w:rsidRPr="00E84EFA">
        <w:rPr>
          <w:color w:val="0D0D0D"/>
          <w:w w:val="80"/>
        </w:rPr>
        <w:t>de</w:t>
      </w:r>
      <w:r w:rsidRPr="00E84EFA">
        <w:rPr>
          <w:color w:val="0D0D0D"/>
          <w:spacing w:val="8"/>
          <w:w w:val="80"/>
        </w:rPr>
        <w:t xml:space="preserve"> </w:t>
      </w:r>
      <w:r w:rsidRPr="00E84EFA">
        <w:rPr>
          <w:color w:val="0D0D0D"/>
          <w:w w:val="80"/>
        </w:rPr>
        <w:t>Dos</w:t>
      </w:r>
      <w:r w:rsidRPr="00E84EFA">
        <w:rPr>
          <w:color w:val="0D0D0D"/>
          <w:spacing w:val="8"/>
          <w:w w:val="80"/>
        </w:rPr>
        <w:t xml:space="preserve"> </w:t>
      </w:r>
      <w:r w:rsidRPr="00E84EFA">
        <w:rPr>
          <w:color w:val="0D0D0D"/>
          <w:w w:val="80"/>
        </w:rPr>
        <w:t>Mil</w:t>
      </w:r>
      <w:r w:rsidRPr="00E84EFA">
        <w:rPr>
          <w:color w:val="0D0D0D"/>
          <w:spacing w:val="9"/>
          <w:w w:val="80"/>
        </w:rPr>
        <w:t xml:space="preserve"> </w:t>
      </w:r>
      <w:r w:rsidRPr="00E84EFA">
        <w:rPr>
          <w:color w:val="0D0D0D"/>
          <w:w w:val="80"/>
        </w:rPr>
        <w:t>veintitrés</w:t>
      </w:r>
      <w:r w:rsidRPr="00E84EFA">
        <w:rPr>
          <w:color w:val="0D0D0D"/>
          <w:spacing w:val="7"/>
          <w:w w:val="80"/>
        </w:rPr>
        <w:t xml:space="preserve"> </w:t>
      </w:r>
      <w:r w:rsidRPr="00E84EFA">
        <w:rPr>
          <w:color w:val="0D0D0D"/>
          <w:w w:val="80"/>
        </w:rPr>
        <w:t>(2023).</w:t>
      </w:r>
    </w:p>
    <w:p w14:paraId="43E1EAEC" w14:textId="77777777" w:rsidR="00232803" w:rsidRDefault="00232803" w:rsidP="00232803">
      <w:pPr>
        <w:pStyle w:val="Textoindependiente"/>
        <w:spacing w:before="6"/>
        <w:rPr>
          <w:sz w:val="28"/>
        </w:rPr>
      </w:pPr>
    </w:p>
    <w:p w14:paraId="4CFE4809" w14:textId="77777777" w:rsidR="00232803" w:rsidRDefault="00232803" w:rsidP="00232803">
      <w:pPr>
        <w:pStyle w:val="Ttulo1"/>
        <w:ind w:left="1405" w:right="1781"/>
        <w:jc w:val="center"/>
        <w:rPr>
          <w:color w:val="0D0D0D"/>
          <w:w w:val="80"/>
        </w:rPr>
      </w:pPr>
      <w:r>
        <w:rPr>
          <w:color w:val="0D0D0D"/>
          <w:w w:val="80"/>
        </w:rPr>
        <w:t>NOTIFÍQUESE</w:t>
      </w:r>
      <w:r>
        <w:rPr>
          <w:color w:val="0D0D0D"/>
          <w:spacing w:val="14"/>
          <w:w w:val="80"/>
        </w:rPr>
        <w:t xml:space="preserve"> </w:t>
      </w:r>
      <w:r>
        <w:rPr>
          <w:color w:val="0D0D0D"/>
          <w:w w:val="80"/>
        </w:rPr>
        <w:t>Y</w:t>
      </w:r>
      <w:r>
        <w:rPr>
          <w:color w:val="0D0D0D"/>
          <w:spacing w:val="15"/>
          <w:w w:val="80"/>
        </w:rPr>
        <w:t xml:space="preserve"> </w:t>
      </w:r>
      <w:r>
        <w:rPr>
          <w:color w:val="0D0D0D"/>
          <w:w w:val="80"/>
        </w:rPr>
        <w:t>CÚMPLASE</w:t>
      </w:r>
    </w:p>
    <w:p w14:paraId="521E551D" w14:textId="77777777" w:rsidR="00232803" w:rsidRDefault="00232803" w:rsidP="00232803">
      <w:pPr>
        <w:pStyle w:val="Ttulo1"/>
        <w:ind w:left="1405" w:right="1781"/>
        <w:jc w:val="center"/>
        <w:rPr>
          <w:color w:val="0D0D0D"/>
          <w:w w:val="80"/>
        </w:rPr>
      </w:pPr>
    </w:p>
    <w:p w14:paraId="70B41D30" w14:textId="77777777" w:rsidR="00232803" w:rsidRDefault="00232803" w:rsidP="00232803">
      <w:pPr>
        <w:pStyle w:val="Ttulo1"/>
        <w:ind w:left="1405" w:right="1781"/>
        <w:jc w:val="center"/>
        <w:rPr>
          <w:color w:val="0D0D0D"/>
          <w:w w:val="80"/>
        </w:rPr>
      </w:pPr>
    </w:p>
    <w:p w14:paraId="48D0AA9B" w14:textId="77777777" w:rsidR="00232803" w:rsidRDefault="00232803" w:rsidP="00232803">
      <w:pPr>
        <w:pStyle w:val="Textoindependiente"/>
        <w:spacing w:before="38"/>
        <w:rPr>
          <w:b/>
          <w:w w:val="80"/>
        </w:rPr>
      </w:pPr>
    </w:p>
    <w:p w14:paraId="082DD301" w14:textId="77777777" w:rsidR="00232803" w:rsidRDefault="00232803" w:rsidP="00232803">
      <w:pPr>
        <w:pStyle w:val="Textoindependiente"/>
        <w:spacing w:before="38"/>
        <w:ind w:left="102"/>
        <w:rPr>
          <w:b/>
          <w:w w:val="80"/>
        </w:rPr>
      </w:pPr>
      <w:r>
        <w:rPr>
          <w:b/>
          <w:noProof/>
          <w:w w:val="80"/>
          <w:lang w:eastAsia="es-CO"/>
        </w:rPr>
        <w:drawing>
          <wp:inline distT="0" distB="0" distL="0" distR="0" wp14:anchorId="4D89AEAF" wp14:editId="35FF5328">
            <wp:extent cx="1290683" cy="484095"/>
            <wp:effectExtent l="0" t="0" r="5080" b="0"/>
            <wp:docPr id="2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valentina.JPG"/>
                    <pic:cNvPicPr/>
                  </pic:nvPicPr>
                  <pic:blipFill rotWithShape="1">
                    <a:blip r:embed="rId12" cstate="print">
                      <a:extLst>
                        <a:ext uri="{28A0092B-C50C-407E-A947-70E740481C1C}">
                          <a14:useLocalDpi xmlns:a14="http://schemas.microsoft.com/office/drawing/2010/main" val="0"/>
                        </a:ext>
                      </a:extLst>
                    </a:blip>
                    <a:srcRect l="8333" t="16908" r="10556" b="11871"/>
                    <a:stretch/>
                  </pic:blipFill>
                  <pic:spPr bwMode="auto">
                    <a:xfrm>
                      <a:off x="0" y="0"/>
                      <a:ext cx="1306967" cy="490203"/>
                    </a:xfrm>
                    <a:prstGeom prst="rect">
                      <a:avLst/>
                    </a:prstGeom>
                    <a:ln>
                      <a:noFill/>
                    </a:ln>
                    <a:extLst>
                      <a:ext uri="{53640926-AAD7-44D8-BBD7-CCE9431645EC}">
                        <a14:shadowObscured xmlns:a14="http://schemas.microsoft.com/office/drawing/2010/main"/>
                      </a:ext>
                    </a:extLst>
                  </pic:spPr>
                </pic:pic>
              </a:graphicData>
            </a:graphic>
          </wp:inline>
        </w:drawing>
      </w:r>
    </w:p>
    <w:p w14:paraId="610486E8" w14:textId="77777777" w:rsidR="00232803" w:rsidRPr="00E84EFA" w:rsidRDefault="00232803" w:rsidP="00232803">
      <w:pPr>
        <w:pStyle w:val="Textoindependiente"/>
        <w:spacing w:before="38"/>
        <w:ind w:left="102"/>
        <w:rPr>
          <w:b/>
          <w:w w:val="80"/>
        </w:rPr>
      </w:pPr>
      <w:r w:rsidRPr="00E84EFA">
        <w:rPr>
          <w:b/>
          <w:w w:val="80"/>
        </w:rPr>
        <w:t>VALENTINA CAMPUZANO ZULUAGA</w:t>
      </w:r>
    </w:p>
    <w:p w14:paraId="05B85F4E" w14:textId="77777777" w:rsidR="00232803" w:rsidRDefault="00232803" w:rsidP="00232803">
      <w:pPr>
        <w:pStyle w:val="Textoindependiente"/>
        <w:spacing w:before="38"/>
        <w:ind w:left="102"/>
      </w:pPr>
      <w:r>
        <w:rPr>
          <w:w w:val="80"/>
        </w:rPr>
        <w:t>Contratista</w:t>
      </w:r>
    </w:p>
    <w:p w14:paraId="0D2CF1D4" w14:textId="77777777" w:rsidR="00232803" w:rsidRDefault="00232803" w:rsidP="00232803">
      <w:pPr>
        <w:pStyle w:val="Textoindependiente"/>
        <w:spacing w:before="38"/>
        <w:ind w:left="102"/>
      </w:pPr>
      <w:r>
        <w:rPr>
          <w:w w:val="80"/>
        </w:rPr>
        <w:t>Dirección</w:t>
      </w:r>
      <w:r>
        <w:rPr>
          <w:spacing w:val="13"/>
          <w:w w:val="80"/>
        </w:rPr>
        <w:t xml:space="preserve"> </w:t>
      </w:r>
      <w:r>
        <w:rPr>
          <w:w w:val="80"/>
        </w:rPr>
        <w:t>Comercial</w:t>
      </w:r>
      <w:r>
        <w:rPr>
          <w:spacing w:val="11"/>
          <w:w w:val="80"/>
        </w:rPr>
        <w:t xml:space="preserve"> </w:t>
      </w:r>
      <w:r>
        <w:rPr>
          <w:w w:val="80"/>
        </w:rPr>
        <w:t>E.P.A</w:t>
      </w:r>
      <w:r>
        <w:rPr>
          <w:spacing w:val="12"/>
          <w:w w:val="80"/>
        </w:rPr>
        <w:t xml:space="preserve"> </w:t>
      </w:r>
      <w:r>
        <w:rPr>
          <w:w w:val="80"/>
        </w:rPr>
        <w:t>E.S.P.</w:t>
      </w:r>
    </w:p>
    <w:p w14:paraId="594BEC84" w14:textId="63D23143" w:rsidR="007B35F2" w:rsidRPr="00C24EFC" w:rsidRDefault="007B35F2" w:rsidP="00060D8C">
      <w:pPr>
        <w:spacing w:after="200" w:line="276" w:lineRule="auto"/>
        <w:jc w:val="left"/>
        <w:rPr>
          <w:rFonts w:ascii="Arial Narrow" w:hAnsi="Arial Narrow" w:cs="Times New Roman"/>
          <w:lang w:val="es-ES" w:eastAsia="es-ES"/>
        </w:rPr>
      </w:pPr>
    </w:p>
    <w:sectPr w:rsidR="007B35F2" w:rsidRPr="00C24EFC" w:rsidSect="003F1C64">
      <w:headerReference w:type="default" r:id="rId13"/>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74F6" w14:textId="77777777" w:rsidR="009D5FCF" w:rsidRDefault="009D5FCF" w:rsidP="008A339F">
      <w:r>
        <w:separator/>
      </w:r>
    </w:p>
  </w:endnote>
  <w:endnote w:type="continuationSeparator" w:id="0">
    <w:p w14:paraId="7D0D11DA" w14:textId="77777777" w:rsidR="009D5FCF" w:rsidRDefault="009D5FCF" w:rsidP="008A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Yu Gothic UI Semilight">
    <w:panose1 w:val="020B0400000000000000"/>
    <w:charset w:val="80"/>
    <w:family w:val="swiss"/>
    <w:pitch w:val="variable"/>
    <w:sig w:usb0="E00002FF" w:usb1="2AC7FDFF" w:usb2="00000016" w:usb3="00000000" w:csb0="0002009F"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EDA8" w14:textId="77777777" w:rsidR="009D5FCF" w:rsidRDefault="009D5FCF" w:rsidP="008A339F">
      <w:r>
        <w:separator/>
      </w:r>
    </w:p>
  </w:footnote>
  <w:footnote w:type="continuationSeparator" w:id="0">
    <w:p w14:paraId="5084289B" w14:textId="77777777" w:rsidR="009D5FCF" w:rsidRDefault="009D5FCF" w:rsidP="008A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BA3F" w14:textId="77777777" w:rsidR="00E0307F" w:rsidRPr="007B2616" w:rsidRDefault="00D1336D" w:rsidP="00A5650B">
    <w:pPr>
      <w:pStyle w:val="Encabezado"/>
      <w:tabs>
        <w:tab w:val="clear" w:pos="4419"/>
        <w:tab w:val="clear" w:pos="8838"/>
        <w:tab w:val="right" w:pos="9404"/>
      </w:tabs>
      <w:rPr>
        <w:lang w:val="es-ES"/>
      </w:rPr>
    </w:pPr>
    <w:r>
      <w:rPr>
        <w:noProof/>
        <w:lang w:eastAsia="es-CO"/>
      </w:rPr>
      <w:drawing>
        <wp:anchor distT="0" distB="0" distL="114300" distR="114300" simplePos="0" relativeHeight="251658240" behindDoc="1" locked="0" layoutInCell="1" allowOverlap="1" wp14:anchorId="46F71A3C" wp14:editId="10B64CB6">
          <wp:simplePos x="0" y="0"/>
          <wp:positionH relativeFrom="column">
            <wp:posOffset>-884410</wp:posOffset>
          </wp:positionH>
          <wp:positionV relativeFrom="paragraph">
            <wp:posOffset>-447803</wp:posOffset>
          </wp:positionV>
          <wp:extent cx="7763510" cy="10023475"/>
          <wp:effectExtent l="0" t="0" r="889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202"/>
                  <a:stretch>
                    <a:fillRect/>
                  </a:stretch>
                </pic:blipFill>
                <pic:spPr bwMode="auto">
                  <a:xfrm>
                    <a:off x="0" y="0"/>
                    <a:ext cx="7763510" cy="10023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863"/>
    <w:multiLevelType w:val="hybridMultilevel"/>
    <w:tmpl w:val="C08C45A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C24388"/>
    <w:multiLevelType w:val="hybridMultilevel"/>
    <w:tmpl w:val="52E8EC4A"/>
    <w:lvl w:ilvl="0" w:tplc="59F69AE0">
      <w:start w:val="1"/>
      <w:numFmt w:val="decimal"/>
      <w:lvlText w:val="%1."/>
      <w:lvlJc w:val="left"/>
      <w:pPr>
        <w:tabs>
          <w:tab w:val="num" w:pos="360"/>
        </w:tabs>
        <w:ind w:left="360" w:hanging="360"/>
      </w:pPr>
      <w:rPr>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1AD6874"/>
    <w:multiLevelType w:val="hybridMultilevel"/>
    <w:tmpl w:val="1D90A47C"/>
    <w:lvl w:ilvl="0" w:tplc="818C535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21D3390"/>
    <w:multiLevelType w:val="hybridMultilevel"/>
    <w:tmpl w:val="AE986F60"/>
    <w:lvl w:ilvl="0" w:tplc="CFAEEE28">
      <w:start w:val="1"/>
      <w:numFmt w:val="decimal"/>
      <w:lvlText w:val="%1."/>
      <w:lvlJc w:val="left"/>
      <w:pPr>
        <w:ind w:left="720" w:hanging="360"/>
      </w:pPr>
      <w:rPr>
        <w:rFonts w:cs="Tahoma" w:hint="default"/>
        <w:b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397847"/>
    <w:multiLevelType w:val="hybridMultilevel"/>
    <w:tmpl w:val="D5581C3A"/>
    <w:lvl w:ilvl="0" w:tplc="48D0C796">
      <w:start w:val="1"/>
      <w:numFmt w:val="decimal"/>
      <w:lvlText w:val="%1."/>
      <w:lvlJc w:val="left"/>
      <w:pPr>
        <w:ind w:left="360" w:hanging="360"/>
      </w:pPr>
      <w:rPr>
        <w:rFonts w:ascii="Arial Narrow" w:hAnsi="Arial Narrow" w:cs="Calibri" w:hint="default"/>
        <w:b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6843823"/>
    <w:multiLevelType w:val="hybridMultilevel"/>
    <w:tmpl w:val="C00E5CB2"/>
    <w:lvl w:ilvl="0" w:tplc="9DE87526">
      <w:start w:val="1"/>
      <w:numFmt w:val="decimal"/>
      <w:lvlText w:val="%1."/>
      <w:lvlJc w:val="left"/>
      <w:pPr>
        <w:ind w:left="822" w:hanging="348"/>
      </w:pPr>
      <w:rPr>
        <w:rFonts w:hint="default"/>
        <w:b/>
        <w:bCs/>
        <w:w w:val="82"/>
        <w:lang w:val="es-ES" w:eastAsia="en-US" w:bidi="ar-SA"/>
      </w:rPr>
    </w:lvl>
    <w:lvl w:ilvl="1" w:tplc="96A22C14">
      <w:numFmt w:val="bullet"/>
      <w:lvlText w:val="•"/>
      <w:lvlJc w:val="left"/>
      <w:pPr>
        <w:ind w:left="1680" w:hanging="348"/>
      </w:pPr>
      <w:rPr>
        <w:rFonts w:hint="default"/>
        <w:lang w:val="es-ES" w:eastAsia="en-US" w:bidi="ar-SA"/>
      </w:rPr>
    </w:lvl>
    <w:lvl w:ilvl="2" w:tplc="750A72B8">
      <w:numFmt w:val="bullet"/>
      <w:lvlText w:val="•"/>
      <w:lvlJc w:val="left"/>
      <w:pPr>
        <w:ind w:left="2540" w:hanging="348"/>
      </w:pPr>
      <w:rPr>
        <w:rFonts w:hint="default"/>
        <w:lang w:val="es-ES" w:eastAsia="en-US" w:bidi="ar-SA"/>
      </w:rPr>
    </w:lvl>
    <w:lvl w:ilvl="3" w:tplc="84CC0F06">
      <w:numFmt w:val="bullet"/>
      <w:lvlText w:val="•"/>
      <w:lvlJc w:val="left"/>
      <w:pPr>
        <w:ind w:left="3400" w:hanging="348"/>
      </w:pPr>
      <w:rPr>
        <w:rFonts w:hint="default"/>
        <w:lang w:val="es-ES" w:eastAsia="en-US" w:bidi="ar-SA"/>
      </w:rPr>
    </w:lvl>
    <w:lvl w:ilvl="4" w:tplc="BEFEAB70">
      <w:numFmt w:val="bullet"/>
      <w:lvlText w:val="•"/>
      <w:lvlJc w:val="left"/>
      <w:pPr>
        <w:ind w:left="4260" w:hanging="348"/>
      </w:pPr>
      <w:rPr>
        <w:rFonts w:hint="default"/>
        <w:lang w:val="es-ES" w:eastAsia="en-US" w:bidi="ar-SA"/>
      </w:rPr>
    </w:lvl>
    <w:lvl w:ilvl="5" w:tplc="532E683A">
      <w:numFmt w:val="bullet"/>
      <w:lvlText w:val="•"/>
      <w:lvlJc w:val="left"/>
      <w:pPr>
        <w:ind w:left="5121" w:hanging="348"/>
      </w:pPr>
      <w:rPr>
        <w:rFonts w:hint="default"/>
        <w:lang w:val="es-ES" w:eastAsia="en-US" w:bidi="ar-SA"/>
      </w:rPr>
    </w:lvl>
    <w:lvl w:ilvl="6" w:tplc="F5E01948">
      <w:numFmt w:val="bullet"/>
      <w:lvlText w:val="•"/>
      <w:lvlJc w:val="left"/>
      <w:pPr>
        <w:ind w:left="5981" w:hanging="348"/>
      </w:pPr>
      <w:rPr>
        <w:rFonts w:hint="default"/>
        <w:lang w:val="es-ES" w:eastAsia="en-US" w:bidi="ar-SA"/>
      </w:rPr>
    </w:lvl>
    <w:lvl w:ilvl="7" w:tplc="5B4254B8">
      <w:numFmt w:val="bullet"/>
      <w:lvlText w:val="•"/>
      <w:lvlJc w:val="left"/>
      <w:pPr>
        <w:ind w:left="6841" w:hanging="348"/>
      </w:pPr>
      <w:rPr>
        <w:rFonts w:hint="default"/>
        <w:lang w:val="es-ES" w:eastAsia="en-US" w:bidi="ar-SA"/>
      </w:rPr>
    </w:lvl>
    <w:lvl w:ilvl="8" w:tplc="83A6DB3C">
      <w:numFmt w:val="bullet"/>
      <w:lvlText w:val="•"/>
      <w:lvlJc w:val="left"/>
      <w:pPr>
        <w:ind w:left="7701" w:hanging="348"/>
      </w:pPr>
      <w:rPr>
        <w:rFonts w:hint="default"/>
        <w:lang w:val="es-ES" w:eastAsia="en-US" w:bidi="ar-SA"/>
      </w:rPr>
    </w:lvl>
  </w:abstractNum>
  <w:abstractNum w:abstractNumId="6" w15:restartNumberingAfterBreak="0">
    <w:nsid w:val="084F7C9B"/>
    <w:multiLevelType w:val="hybridMultilevel"/>
    <w:tmpl w:val="D31A0320"/>
    <w:lvl w:ilvl="0" w:tplc="2286B1C8">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B2775CA"/>
    <w:multiLevelType w:val="hybridMultilevel"/>
    <w:tmpl w:val="18DAA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C3503D7"/>
    <w:multiLevelType w:val="hybridMultilevel"/>
    <w:tmpl w:val="4C24832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1B3DD1"/>
    <w:multiLevelType w:val="hybridMultilevel"/>
    <w:tmpl w:val="7EC4BB02"/>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1324D6A"/>
    <w:multiLevelType w:val="hybridMultilevel"/>
    <w:tmpl w:val="40B493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2F0B2D"/>
    <w:multiLevelType w:val="hybridMultilevel"/>
    <w:tmpl w:val="F398A0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9FC7C9F"/>
    <w:multiLevelType w:val="hybridMultilevel"/>
    <w:tmpl w:val="E4DC4992"/>
    <w:lvl w:ilvl="0" w:tplc="BE5AF67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A654284"/>
    <w:multiLevelType w:val="hybridMultilevel"/>
    <w:tmpl w:val="AE10081A"/>
    <w:lvl w:ilvl="0" w:tplc="4C62992C">
      <w:start w:val="1"/>
      <w:numFmt w:val="decimal"/>
      <w:lvlText w:val="%1."/>
      <w:lvlJc w:val="left"/>
      <w:pPr>
        <w:ind w:left="720" w:hanging="360"/>
      </w:pPr>
      <w:rPr>
        <w:rFonts w:ascii="Arial Narrow" w:hAnsi="Arial Narrow" w:cs="Arial" w:hint="default"/>
        <w:color w:val="0D0D0D" w:themeColor="text1" w:themeTint="F2"/>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306D87"/>
    <w:multiLevelType w:val="hybridMultilevel"/>
    <w:tmpl w:val="13A890C4"/>
    <w:lvl w:ilvl="0" w:tplc="3384B55E">
      <w:start w:val="1"/>
      <w:numFmt w:val="decimal"/>
      <w:lvlText w:val="%1."/>
      <w:lvlJc w:val="left"/>
      <w:pPr>
        <w:ind w:left="720" w:hanging="360"/>
      </w:pPr>
      <w:rPr>
        <w:rFonts w:ascii="Arial Narrow" w:hAnsi="Arial Narrow" w:cs="Tahoma" w:hint="default"/>
        <w:b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E92AD8"/>
    <w:multiLevelType w:val="hybridMultilevel"/>
    <w:tmpl w:val="49468BB0"/>
    <w:lvl w:ilvl="0" w:tplc="89701A1C">
      <w:start w:val="1"/>
      <w:numFmt w:val="decimal"/>
      <w:lvlText w:val="%1."/>
      <w:lvlJc w:val="left"/>
      <w:pPr>
        <w:ind w:left="720" w:hanging="360"/>
      </w:pPr>
      <w:rPr>
        <w:rFonts w:cs="Arial"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F96E8C"/>
    <w:multiLevelType w:val="hybridMultilevel"/>
    <w:tmpl w:val="652A56EA"/>
    <w:lvl w:ilvl="0" w:tplc="240A000B">
      <w:start w:val="1"/>
      <w:numFmt w:val="bullet"/>
      <w:lvlText w:val=""/>
      <w:lvlJc w:val="left"/>
      <w:pPr>
        <w:ind w:left="1495" w:hanging="360"/>
      </w:pPr>
      <w:rPr>
        <w:rFonts w:ascii="Wingdings" w:hAnsi="Wingdings"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17" w15:restartNumberingAfterBreak="0">
    <w:nsid w:val="2941560A"/>
    <w:multiLevelType w:val="hybridMultilevel"/>
    <w:tmpl w:val="C9623B8A"/>
    <w:lvl w:ilvl="0" w:tplc="240A0019">
      <w:start w:val="9"/>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2F232053"/>
    <w:multiLevelType w:val="hybridMultilevel"/>
    <w:tmpl w:val="71C4F58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9" w15:restartNumberingAfterBreak="0">
    <w:nsid w:val="307F3F64"/>
    <w:multiLevelType w:val="hybridMultilevel"/>
    <w:tmpl w:val="99A6FCEA"/>
    <w:lvl w:ilvl="0" w:tplc="2592C754">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2E962B1"/>
    <w:multiLevelType w:val="hybridMultilevel"/>
    <w:tmpl w:val="E69A22FA"/>
    <w:lvl w:ilvl="0" w:tplc="240A0009">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4DC10E2"/>
    <w:multiLevelType w:val="hybridMultilevel"/>
    <w:tmpl w:val="99A6FCEA"/>
    <w:lvl w:ilvl="0" w:tplc="2592C754">
      <w:start w:val="1"/>
      <w:numFmt w:val="decimal"/>
      <w:lvlText w:val="%1."/>
      <w:lvlJc w:val="left"/>
      <w:pPr>
        <w:ind w:left="720" w:hanging="360"/>
      </w:pPr>
      <w:rPr>
        <w:rFonts w:cs="Times New Roman"/>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366E6195"/>
    <w:multiLevelType w:val="hybridMultilevel"/>
    <w:tmpl w:val="1F902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972789D"/>
    <w:multiLevelType w:val="hybridMultilevel"/>
    <w:tmpl w:val="AEC689A0"/>
    <w:lvl w:ilvl="0" w:tplc="507ACEB8">
      <w:start w:val="1"/>
      <w:numFmt w:val="decimal"/>
      <w:lvlText w:val="%1."/>
      <w:lvlJc w:val="left"/>
      <w:pPr>
        <w:tabs>
          <w:tab w:val="num" w:pos="360"/>
        </w:tabs>
        <w:ind w:left="360" w:hanging="360"/>
      </w:pPr>
      <w:rPr>
        <w:i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39F5CF4"/>
    <w:multiLevelType w:val="hybridMultilevel"/>
    <w:tmpl w:val="0DB09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C115EF"/>
    <w:multiLevelType w:val="hybridMultilevel"/>
    <w:tmpl w:val="4EA440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C46680A"/>
    <w:multiLevelType w:val="hybridMultilevel"/>
    <w:tmpl w:val="4D4A6422"/>
    <w:lvl w:ilvl="0" w:tplc="240A000B">
      <w:start w:val="1"/>
      <w:numFmt w:val="bullet"/>
      <w:lvlText w:val=""/>
      <w:lvlJc w:val="left"/>
      <w:pPr>
        <w:ind w:left="436" w:hanging="360"/>
      </w:pPr>
      <w:rPr>
        <w:rFonts w:ascii="Wingdings" w:hAnsi="Wingdings"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27" w15:restartNumberingAfterBreak="0">
    <w:nsid w:val="5BFC2737"/>
    <w:multiLevelType w:val="hybridMultilevel"/>
    <w:tmpl w:val="3586B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393565"/>
    <w:multiLevelType w:val="hybridMultilevel"/>
    <w:tmpl w:val="B52018E8"/>
    <w:lvl w:ilvl="0" w:tplc="BFCEF32E">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7E7370"/>
    <w:multiLevelType w:val="hybridMultilevel"/>
    <w:tmpl w:val="0D282C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2290377"/>
    <w:multiLevelType w:val="hybridMultilevel"/>
    <w:tmpl w:val="AA86518E"/>
    <w:lvl w:ilvl="0" w:tplc="23FC07E2">
      <w:start w:val="1"/>
      <w:numFmt w:val="decimal"/>
      <w:lvlText w:val="%1."/>
      <w:lvlJc w:val="left"/>
      <w:pPr>
        <w:ind w:left="720" w:hanging="360"/>
      </w:pPr>
      <w:rPr>
        <w:rFonts w:ascii="Arial Narrow" w:hAnsi="Arial Narrow" w:hint="default"/>
        <w:b w:val="0"/>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8D8683D"/>
    <w:multiLevelType w:val="hybridMultilevel"/>
    <w:tmpl w:val="B1989FA0"/>
    <w:lvl w:ilvl="0" w:tplc="26B8B98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34468D"/>
    <w:multiLevelType w:val="hybridMultilevel"/>
    <w:tmpl w:val="E4400976"/>
    <w:lvl w:ilvl="0" w:tplc="63B69F5A">
      <w:start w:val="1"/>
      <w:numFmt w:val="decimal"/>
      <w:lvlText w:val="%1."/>
      <w:lvlJc w:val="left"/>
      <w:pPr>
        <w:tabs>
          <w:tab w:val="num" w:pos="644"/>
        </w:tabs>
        <w:ind w:left="644"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6B9A4193"/>
    <w:multiLevelType w:val="hybridMultilevel"/>
    <w:tmpl w:val="69DEBF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E627903"/>
    <w:multiLevelType w:val="hybridMultilevel"/>
    <w:tmpl w:val="9B00ED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1E084E"/>
    <w:multiLevelType w:val="hybridMultilevel"/>
    <w:tmpl w:val="08C4C5EE"/>
    <w:lvl w:ilvl="0" w:tplc="CFBCECFE">
      <w:start w:val="1"/>
      <w:numFmt w:val="decimal"/>
      <w:lvlText w:val="%1."/>
      <w:lvlJc w:val="left"/>
      <w:pPr>
        <w:ind w:left="720" w:hanging="360"/>
      </w:pPr>
      <w:rPr>
        <w:rFonts w:cs="Calibr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4937EBE"/>
    <w:multiLevelType w:val="hybridMultilevel"/>
    <w:tmpl w:val="7E6A34C0"/>
    <w:lvl w:ilvl="0" w:tplc="075A82D4">
      <w:start w:val="1"/>
      <w:numFmt w:val="decimal"/>
      <w:lvlText w:val="%1."/>
      <w:lvlJc w:val="left"/>
      <w:pPr>
        <w:ind w:left="720" w:hanging="360"/>
      </w:pPr>
      <w:rPr>
        <w:rFonts w:hint="default"/>
        <w:b w:val="0"/>
        <w:i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533641D"/>
    <w:multiLevelType w:val="hybridMultilevel"/>
    <w:tmpl w:val="F0B015C6"/>
    <w:lvl w:ilvl="0" w:tplc="240A0009">
      <w:start w:val="1"/>
      <w:numFmt w:val="bullet"/>
      <w:lvlText w:val=""/>
      <w:lvlJc w:val="left"/>
      <w:pPr>
        <w:ind w:left="827" w:hanging="360"/>
      </w:pPr>
      <w:rPr>
        <w:rFonts w:ascii="Wingdings" w:hAnsi="Wingdings"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num w:numId="1" w16cid:durableId="1729105972">
    <w:abstractNumId w:val="14"/>
  </w:num>
  <w:num w:numId="2" w16cid:durableId="1307658949">
    <w:abstractNumId w:val="19"/>
  </w:num>
  <w:num w:numId="3" w16cid:durableId="5425226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9356048">
    <w:abstractNumId w:val="23"/>
  </w:num>
  <w:num w:numId="5" w16cid:durableId="993528340">
    <w:abstractNumId w:val="13"/>
  </w:num>
  <w:num w:numId="6" w16cid:durableId="1877740571">
    <w:abstractNumId w:val="24"/>
  </w:num>
  <w:num w:numId="7" w16cid:durableId="34744698">
    <w:abstractNumId w:val="4"/>
  </w:num>
  <w:num w:numId="8" w16cid:durableId="1504661556">
    <w:abstractNumId w:val="35"/>
  </w:num>
  <w:num w:numId="9" w16cid:durableId="1390809227">
    <w:abstractNumId w:val="36"/>
  </w:num>
  <w:num w:numId="10" w16cid:durableId="832914234">
    <w:abstractNumId w:val="32"/>
  </w:num>
  <w:num w:numId="11" w16cid:durableId="644703533">
    <w:abstractNumId w:val="7"/>
  </w:num>
  <w:num w:numId="12" w16cid:durableId="1149370398">
    <w:abstractNumId w:val="1"/>
  </w:num>
  <w:num w:numId="13" w16cid:durableId="1540513351">
    <w:abstractNumId w:val="20"/>
  </w:num>
  <w:num w:numId="14" w16cid:durableId="833649577">
    <w:abstractNumId w:val="12"/>
  </w:num>
  <w:num w:numId="15" w16cid:durableId="291330636">
    <w:abstractNumId w:val="34"/>
  </w:num>
  <w:num w:numId="16" w16cid:durableId="750734231">
    <w:abstractNumId w:val="29"/>
  </w:num>
  <w:num w:numId="17" w16cid:durableId="800926494">
    <w:abstractNumId w:val="31"/>
  </w:num>
  <w:num w:numId="18" w16cid:durableId="2093045428">
    <w:abstractNumId w:val="15"/>
  </w:num>
  <w:num w:numId="19" w16cid:durableId="1835947216">
    <w:abstractNumId w:val="28"/>
  </w:num>
  <w:num w:numId="20" w16cid:durableId="256989019">
    <w:abstractNumId w:val="18"/>
  </w:num>
  <w:num w:numId="21" w16cid:durableId="106629616">
    <w:abstractNumId w:val="10"/>
  </w:num>
  <w:num w:numId="22" w16cid:durableId="1336879767">
    <w:abstractNumId w:val="33"/>
  </w:num>
  <w:num w:numId="23" w16cid:durableId="1559634551">
    <w:abstractNumId w:val="22"/>
  </w:num>
  <w:num w:numId="24" w16cid:durableId="2069986275">
    <w:abstractNumId w:val="27"/>
  </w:num>
  <w:num w:numId="25" w16cid:durableId="1128088123">
    <w:abstractNumId w:val="9"/>
  </w:num>
  <w:num w:numId="26" w16cid:durableId="783157410">
    <w:abstractNumId w:val="37"/>
  </w:num>
  <w:num w:numId="27" w16cid:durableId="1149398968">
    <w:abstractNumId w:val="30"/>
  </w:num>
  <w:num w:numId="28" w16cid:durableId="1979678495">
    <w:abstractNumId w:val="8"/>
  </w:num>
  <w:num w:numId="29" w16cid:durableId="788091639">
    <w:abstractNumId w:val="2"/>
  </w:num>
  <w:num w:numId="30" w16cid:durableId="1157501244">
    <w:abstractNumId w:val="26"/>
  </w:num>
  <w:num w:numId="31" w16cid:durableId="241523645">
    <w:abstractNumId w:val="11"/>
  </w:num>
  <w:num w:numId="32" w16cid:durableId="1124158925">
    <w:abstractNumId w:val="32"/>
  </w:num>
  <w:num w:numId="33" w16cid:durableId="1940331586">
    <w:abstractNumId w:val="32"/>
  </w:num>
  <w:num w:numId="34" w16cid:durableId="90387992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08167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34879">
    <w:abstractNumId w:val="21"/>
  </w:num>
  <w:num w:numId="37" w16cid:durableId="1734043231">
    <w:abstractNumId w:val="0"/>
  </w:num>
  <w:num w:numId="38" w16cid:durableId="1576549053">
    <w:abstractNumId w:val="16"/>
  </w:num>
  <w:num w:numId="39" w16cid:durableId="1218853681">
    <w:abstractNumId w:val="5"/>
  </w:num>
  <w:num w:numId="40" w16cid:durableId="1347486668">
    <w:abstractNumId w:val="3"/>
  </w:num>
  <w:num w:numId="41" w16cid:durableId="29426731">
    <w:abstractNumId w:val="6"/>
  </w:num>
  <w:num w:numId="42" w16cid:durableId="1599260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1944129">
    <w:abstractNumId w:val="16"/>
  </w:num>
  <w:num w:numId="44" w16cid:durableId="1381856271">
    <w:abstractNumId w:val="5"/>
    <w:lvlOverride w:ilvl="0">
      <w:startOverride w:val="1"/>
    </w:lvlOverride>
    <w:lvlOverride w:ilvl="1"/>
    <w:lvlOverride w:ilvl="2"/>
    <w:lvlOverride w:ilvl="3"/>
    <w:lvlOverride w:ilvl="4"/>
    <w:lvlOverride w:ilvl="5"/>
    <w:lvlOverride w:ilvl="6"/>
    <w:lvlOverride w:ilvl="7"/>
    <w:lvlOverride w:ilvl="8"/>
  </w:num>
  <w:num w:numId="45" w16cid:durableId="13756929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36550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690056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99"/>
    <w:rsid w:val="00000FE8"/>
    <w:rsid w:val="0000384F"/>
    <w:rsid w:val="00004E93"/>
    <w:rsid w:val="00005A59"/>
    <w:rsid w:val="00006053"/>
    <w:rsid w:val="0000660C"/>
    <w:rsid w:val="00014B9F"/>
    <w:rsid w:val="000253AB"/>
    <w:rsid w:val="00030E32"/>
    <w:rsid w:val="00032385"/>
    <w:rsid w:val="00032858"/>
    <w:rsid w:val="00033672"/>
    <w:rsid w:val="00035EB2"/>
    <w:rsid w:val="00036005"/>
    <w:rsid w:val="00037A3F"/>
    <w:rsid w:val="00040000"/>
    <w:rsid w:val="0004239A"/>
    <w:rsid w:val="00043768"/>
    <w:rsid w:val="000452AD"/>
    <w:rsid w:val="000457B4"/>
    <w:rsid w:val="000477B5"/>
    <w:rsid w:val="00060D8C"/>
    <w:rsid w:val="00063794"/>
    <w:rsid w:val="000641DA"/>
    <w:rsid w:val="00064571"/>
    <w:rsid w:val="00074B71"/>
    <w:rsid w:val="00080FF1"/>
    <w:rsid w:val="00085621"/>
    <w:rsid w:val="000937B1"/>
    <w:rsid w:val="00096128"/>
    <w:rsid w:val="000A0352"/>
    <w:rsid w:val="000A1133"/>
    <w:rsid w:val="000A29FB"/>
    <w:rsid w:val="000B2705"/>
    <w:rsid w:val="000C1C4A"/>
    <w:rsid w:val="000C526C"/>
    <w:rsid w:val="000D0DE1"/>
    <w:rsid w:val="000E0634"/>
    <w:rsid w:val="000E2093"/>
    <w:rsid w:val="000F3051"/>
    <w:rsid w:val="000F5528"/>
    <w:rsid w:val="000F6CA0"/>
    <w:rsid w:val="00104DAB"/>
    <w:rsid w:val="00104EA1"/>
    <w:rsid w:val="0010713F"/>
    <w:rsid w:val="00116B4B"/>
    <w:rsid w:val="00125D66"/>
    <w:rsid w:val="0012608F"/>
    <w:rsid w:val="00127103"/>
    <w:rsid w:val="00131091"/>
    <w:rsid w:val="00142480"/>
    <w:rsid w:val="001661AF"/>
    <w:rsid w:val="001674DE"/>
    <w:rsid w:val="001704A8"/>
    <w:rsid w:val="00181692"/>
    <w:rsid w:val="001916C7"/>
    <w:rsid w:val="00196321"/>
    <w:rsid w:val="00196D0E"/>
    <w:rsid w:val="001A4A78"/>
    <w:rsid w:val="001A6815"/>
    <w:rsid w:val="001B6E65"/>
    <w:rsid w:val="001C0BC0"/>
    <w:rsid w:val="001C5125"/>
    <w:rsid w:val="001D16C4"/>
    <w:rsid w:val="001D1958"/>
    <w:rsid w:val="001D4AA3"/>
    <w:rsid w:val="001F5D8B"/>
    <w:rsid w:val="001F6187"/>
    <w:rsid w:val="001F760D"/>
    <w:rsid w:val="002039D8"/>
    <w:rsid w:val="00203A22"/>
    <w:rsid w:val="00212F90"/>
    <w:rsid w:val="00216107"/>
    <w:rsid w:val="00220C78"/>
    <w:rsid w:val="00223DDB"/>
    <w:rsid w:val="00224AA4"/>
    <w:rsid w:val="00224F1D"/>
    <w:rsid w:val="00231D31"/>
    <w:rsid w:val="00232803"/>
    <w:rsid w:val="00235D01"/>
    <w:rsid w:val="002479BA"/>
    <w:rsid w:val="00251B2D"/>
    <w:rsid w:val="00254DE1"/>
    <w:rsid w:val="00261816"/>
    <w:rsid w:val="002623E6"/>
    <w:rsid w:val="00263732"/>
    <w:rsid w:val="00267EAF"/>
    <w:rsid w:val="002717E4"/>
    <w:rsid w:val="0027529B"/>
    <w:rsid w:val="00284235"/>
    <w:rsid w:val="00285BE4"/>
    <w:rsid w:val="00286837"/>
    <w:rsid w:val="002870B4"/>
    <w:rsid w:val="0029366B"/>
    <w:rsid w:val="002937CC"/>
    <w:rsid w:val="0029435E"/>
    <w:rsid w:val="002A36E2"/>
    <w:rsid w:val="002A410B"/>
    <w:rsid w:val="002C17AE"/>
    <w:rsid w:val="002C1C48"/>
    <w:rsid w:val="002D20E8"/>
    <w:rsid w:val="002E2DB8"/>
    <w:rsid w:val="002E2FF4"/>
    <w:rsid w:val="002F0181"/>
    <w:rsid w:val="00312A08"/>
    <w:rsid w:val="0031516B"/>
    <w:rsid w:val="0032060A"/>
    <w:rsid w:val="003206C3"/>
    <w:rsid w:val="003209D7"/>
    <w:rsid w:val="003312A5"/>
    <w:rsid w:val="00336F10"/>
    <w:rsid w:val="00340EFC"/>
    <w:rsid w:val="00341D74"/>
    <w:rsid w:val="0035023E"/>
    <w:rsid w:val="003569AB"/>
    <w:rsid w:val="00361DAF"/>
    <w:rsid w:val="00364EF3"/>
    <w:rsid w:val="00371EB2"/>
    <w:rsid w:val="00376899"/>
    <w:rsid w:val="00381FDB"/>
    <w:rsid w:val="00385112"/>
    <w:rsid w:val="00387BD5"/>
    <w:rsid w:val="0039317A"/>
    <w:rsid w:val="003A3E79"/>
    <w:rsid w:val="003A41C8"/>
    <w:rsid w:val="003A61C1"/>
    <w:rsid w:val="003A688D"/>
    <w:rsid w:val="003B40D5"/>
    <w:rsid w:val="003C2FC7"/>
    <w:rsid w:val="003C6B07"/>
    <w:rsid w:val="003D0869"/>
    <w:rsid w:val="003D09AC"/>
    <w:rsid w:val="003D0D17"/>
    <w:rsid w:val="003D2028"/>
    <w:rsid w:val="003D2D35"/>
    <w:rsid w:val="003D5A47"/>
    <w:rsid w:val="003D6E60"/>
    <w:rsid w:val="003E24B3"/>
    <w:rsid w:val="003E2B62"/>
    <w:rsid w:val="003F0396"/>
    <w:rsid w:val="003F1C64"/>
    <w:rsid w:val="00402502"/>
    <w:rsid w:val="00403630"/>
    <w:rsid w:val="004100F2"/>
    <w:rsid w:val="0041206D"/>
    <w:rsid w:val="00417ABA"/>
    <w:rsid w:val="00421F51"/>
    <w:rsid w:val="004238E5"/>
    <w:rsid w:val="0043530C"/>
    <w:rsid w:val="00442359"/>
    <w:rsid w:val="00450D64"/>
    <w:rsid w:val="00453D1E"/>
    <w:rsid w:val="00457184"/>
    <w:rsid w:val="004604DC"/>
    <w:rsid w:val="004761C8"/>
    <w:rsid w:val="004836E4"/>
    <w:rsid w:val="004849FD"/>
    <w:rsid w:val="00487F09"/>
    <w:rsid w:val="004930A7"/>
    <w:rsid w:val="0049421E"/>
    <w:rsid w:val="004A5767"/>
    <w:rsid w:val="004B6387"/>
    <w:rsid w:val="004B721E"/>
    <w:rsid w:val="004B77DA"/>
    <w:rsid w:val="004C3828"/>
    <w:rsid w:val="004C4484"/>
    <w:rsid w:val="004C616D"/>
    <w:rsid w:val="004D1F83"/>
    <w:rsid w:val="004D463A"/>
    <w:rsid w:val="004E08C3"/>
    <w:rsid w:val="004E27EA"/>
    <w:rsid w:val="004E2EE4"/>
    <w:rsid w:val="004F094A"/>
    <w:rsid w:val="004F3A08"/>
    <w:rsid w:val="004F5655"/>
    <w:rsid w:val="005008B0"/>
    <w:rsid w:val="00500DE5"/>
    <w:rsid w:val="00526EA5"/>
    <w:rsid w:val="00537052"/>
    <w:rsid w:val="00545AD0"/>
    <w:rsid w:val="00551B99"/>
    <w:rsid w:val="005539EF"/>
    <w:rsid w:val="00586789"/>
    <w:rsid w:val="005879E5"/>
    <w:rsid w:val="00590802"/>
    <w:rsid w:val="0059298D"/>
    <w:rsid w:val="00593888"/>
    <w:rsid w:val="00593FCD"/>
    <w:rsid w:val="00594094"/>
    <w:rsid w:val="00595310"/>
    <w:rsid w:val="005A1F2E"/>
    <w:rsid w:val="005B01C7"/>
    <w:rsid w:val="005B768D"/>
    <w:rsid w:val="005C15F3"/>
    <w:rsid w:val="005C5066"/>
    <w:rsid w:val="005D00AA"/>
    <w:rsid w:val="005E4FD5"/>
    <w:rsid w:val="005F0F1B"/>
    <w:rsid w:val="005F195D"/>
    <w:rsid w:val="005F2BE6"/>
    <w:rsid w:val="00610EB2"/>
    <w:rsid w:val="00611D61"/>
    <w:rsid w:val="006129CF"/>
    <w:rsid w:val="006200D1"/>
    <w:rsid w:val="00623923"/>
    <w:rsid w:val="006245E2"/>
    <w:rsid w:val="00625692"/>
    <w:rsid w:val="00626484"/>
    <w:rsid w:val="006265BF"/>
    <w:rsid w:val="006361EF"/>
    <w:rsid w:val="00640C94"/>
    <w:rsid w:val="0064217B"/>
    <w:rsid w:val="006440CC"/>
    <w:rsid w:val="006631FE"/>
    <w:rsid w:val="00663CC6"/>
    <w:rsid w:val="00665C78"/>
    <w:rsid w:val="00674473"/>
    <w:rsid w:val="00682D6E"/>
    <w:rsid w:val="00685F81"/>
    <w:rsid w:val="00690D5B"/>
    <w:rsid w:val="0069259B"/>
    <w:rsid w:val="006938BF"/>
    <w:rsid w:val="0069411B"/>
    <w:rsid w:val="006972EB"/>
    <w:rsid w:val="006B070E"/>
    <w:rsid w:val="006B07EF"/>
    <w:rsid w:val="006B0E90"/>
    <w:rsid w:val="006B4150"/>
    <w:rsid w:val="006C199F"/>
    <w:rsid w:val="006C4B8D"/>
    <w:rsid w:val="006C7154"/>
    <w:rsid w:val="006D5441"/>
    <w:rsid w:val="006F0D59"/>
    <w:rsid w:val="006F2DF5"/>
    <w:rsid w:val="007007FB"/>
    <w:rsid w:val="00700E6E"/>
    <w:rsid w:val="007127D2"/>
    <w:rsid w:val="007228D0"/>
    <w:rsid w:val="00723295"/>
    <w:rsid w:val="00724780"/>
    <w:rsid w:val="00730012"/>
    <w:rsid w:val="007371EE"/>
    <w:rsid w:val="00747889"/>
    <w:rsid w:val="00752B2D"/>
    <w:rsid w:val="00762E1A"/>
    <w:rsid w:val="00764BB2"/>
    <w:rsid w:val="00764D6A"/>
    <w:rsid w:val="007656EF"/>
    <w:rsid w:val="00767288"/>
    <w:rsid w:val="00771C17"/>
    <w:rsid w:val="00776795"/>
    <w:rsid w:val="00776989"/>
    <w:rsid w:val="00777397"/>
    <w:rsid w:val="00777FF3"/>
    <w:rsid w:val="00781793"/>
    <w:rsid w:val="00796BF2"/>
    <w:rsid w:val="007A12EA"/>
    <w:rsid w:val="007B11FE"/>
    <w:rsid w:val="007B1EA7"/>
    <w:rsid w:val="007B2616"/>
    <w:rsid w:val="007B35F2"/>
    <w:rsid w:val="007B749F"/>
    <w:rsid w:val="007B77A6"/>
    <w:rsid w:val="007C08AD"/>
    <w:rsid w:val="007C15D6"/>
    <w:rsid w:val="007C4BB3"/>
    <w:rsid w:val="007C7291"/>
    <w:rsid w:val="007D189D"/>
    <w:rsid w:val="007D3554"/>
    <w:rsid w:val="007D575D"/>
    <w:rsid w:val="007D68B2"/>
    <w:rsid w:val="007D738F"/>
    <w:rsid w:val="007E431A"/>
    <w:rsid w:val="007E4683"/>
    <w:rsid w:val="007F0BFB"/>
    <w:rsid w:val="007F72BC"/>
    <w:rsid w:val="00807863"/>
    <w:rsid w:val="00807E38"/>
    <w:rsid w:val="00814007"/>
    <w:rsid w:val="00816C85"/>
    <w:rsid w:val="00817181"/>
    <w:rsid w:val="00835C6B"/>
    <w:rsid w:val="00836F6A"/>
    <w:rsid w:val="008459C2"/>
    <w:rsid w:val="00847211"/>
    <w:rsid w:val="00863B35"/>
    <w:rsid w:val="008713D0"/>
    <w:rsid w:val="00880606"/>
    <w:rsid w:val="008824A3"/>
    <w:rsid w:val="00883669"/>
    <w:rsid w:val="0088420B"/>
    <w:rsid w:val="00885C94"/>
    <w:rsid w:val="0089346B"/>
    <w:rsid w:val="00893959"/>
    <w:rsid w:val="0089647B"/>
    <w:rsid w:val="00896A9C"/>
    <w:rsid w:val="00897C10"/>
    <w:rsid w:val="008A339F"/>
    <w:rsid w:val="008A65F3"/>
    <w:rsid w:val="008A77B7"/>
    <w:rsid w:val="008B7C54"/>
    <w:rsid w:val="008C7523"/>
    <w:rsid w:val="008C7F7A"/>
    <w:rsid w:val="008D6D37"/>
    <w:rsid w:val="008D7D6C"/>
    <w:rsid w:val="008E4F6B"/>
    <w:rsid w:val="008E70CB"/>
    <w:rsid w:val="008F39FA"/>
    <w:rsid w:val="00903636"/>
    <w:rsid w:val="00916B53"/>
    <w:rsid w:val="00925A55"/>
    <w:rsid w:val="009328A6"/>
    <w:rsid w:val="00951212"/>
    <w:rsid w:val="00954E7F"/>
    <w:rsid w:val="00957F68"/>
    <w:rsid w:val="00963A8D"/>
    <w:rsid w:val="009749C6"/>
    <w:rsid w:val="00975B29"/>
    <w:rsid w:val="00986D05"/>
    <w:rsid w:val="00992461"/>
    <w:rsid w:val="0099763F"/>
    <w:rsid w:val="009A717B"/>
    <w:rsid w:val="009B3045"/>
    <w:rsid w:val="009B3083"/>
    <w:rsid w:val="009B42D1"/>
    <w:rsid w:val="009B7BC6"/>
    <w:rsid w:val="009B7DC3"/>
    <w:rsid w:val="009C1213"/>
    <w:rsid w:val="009C57E7"/>
    <w:rsid w:val="009D1151"/>
    <w:rsid w:val="009D20BC"/>
    <w:rsid w:val="009D5C63"/>
    <w:rsid w:val="009D5FCF"/>
    <w:rsid w:val="009D7D61"/>
    <w:rsid w:val="009F297E"/>
    <w:rsid w:val="009F2B7D"/>
    <w:rsid w:val="009F710E"/>
    <w:rsid w:val="00A25B44"/>
    <w:rsid w:val="00A35FDA"/>
    <w:rsid w:val="00A36446"/>
    <w:rsid w:val="00A3736B"/>
    <w:rsid w:val="00A474DE"/>
    <w:rsid w:val="00A51EE5"/>
    <w:rsid w:val="00A533AD"/>
    <w:rsid w:val="00A5650B"/>
    <w:rsid w:val="00A577C4"/>
    <w:rsid w:val="00A63173"/>
    <w:rsid w:val="00A67D9D"/>
    <w:rsid w:val="00A70E1E"/>
    <w:rsid w:val="00A73D24"/>
    <w:rsid w:val="00A74BF8"/>
    <w:rsid w:val="00A77B8F"/>
    <w:rsid w:val="00A77BB6"/>
    <w:rsid w:val="00A8413C"/>
    <w:rsid w:val="00A84617"/>
    <w:rsid w:val="00A93194"/>
    <w:rsid w:val="00AA0492"/>
    <w:rsid w:val="00AA1C64"/>
    <w:rsid w:val="00AA2B07"/>
    <w:rsid w:val="00AA4294"/>
    <w:rsid w:val="00AB4649"/>
    <w:rsid w:val="00AC2FC9"/>
    <w:rsid w:val="00AC59E0"/>
    <w:rsid w:val="00AD4914"/>
    <w:rsid w:val="00AD516E"/>
    <w:rsid w:val="00AD68B0"/>
    <w:rsid w:val="00AD7130"/>
    <w:rsid w:val="00AE2182"/>
    <w:rsid w:val="00AE433E"/>
    <w:rsid w:val="00AE5D7D"/>
    <w:rsid w:val="00AE6931"/>
    <w:rsid w:val="00AF2815"/>
    <w:rsid w:val="00AF6A33"/>
    <w:rsid w:val="00B2081F"/>
    <w:rsid w:val="00B26B27"/>
    <w:rsid w:val="00B35A24"/>
    <w:rsid w:val="00B3642F"/>
    <w:rsid w:val="00B534D4"/>
    <w:rsid w:val="00B633BE"/>
    <w:rsid w:val="00B6473F"/>
    <w:rsid w:val="00B648C4"/>
    <w:rsid w:val="00B729D8"/>
    <w:rsid w:val="00B7575C"/>
    <w:rsid w:val="00B80BA9"/>
    <w:rsid w:val="00B9020E"/>
    <w:rsid w:val="00B95738"/>
    <w:rsid w:val="00BA2FC6"/>
    <w:rsid w:val="00BA3002"/>
    <w:rsid w:val="00BA7F0F"/>
    <w:rsid w:val="00BB273E"/>
    <w:rsid w:val="00BC0138"/>
    <w:rsid w:val="00BD7C23"/>
    <w:rsid w:val="00BE3AF4"/>
    <w:rsid w:val="00BE6B7D"/>
    <w:rsid w:val="00BF1B6D"/>
    <w:rsid w:val="00BF7C67"/>
    <w:rsid w:val="00C0393C"/>
    <w:rsid w:val="00C065A9"/>
    <w:rsid w:val="00C1296B"/>
    <w:rsid w:val="00C132B3"/>
    <w:rsid w:val="00C13583"/>
    <w:rsid w:val="00C13F93"/>
    <w:rsid w:val="00C17469"/>
    <w:rsid w:val="00C24EFC"/>
    <w:rsid w:val="00C2505E"/>
    <w:rsid w:val="00C33C9C"/>
    <w:rsid w:val="00C3471D"/>
    <w:rsid w:val="00C434EC"/>
    <w:rsid w:val="00C4622F"/>
    <w:rsid w:val="00C51048"/>
    <w:rsid w:val="00C510D3"/>
    <w:rsid w:val="00C56E9C"/>
    <w:rsid w:val="00C66CF6"/>
    <w:rsid w:val="00C66F4E"/>
    <w:rsid w:val="00C7064C"/>
    <w:rsid w:val="00C70B20"/>
    <w:rsid w:val="00C73226"/>
    <w:rsid w:val="00C75066"/>
    <w:rsid w:val="00C84522"/>
    <w:rsid w:val="00C9028C"/>
    <w:rsid w:val="00C92D8E"/>
    <w:rsid w:val="00C930FF"/>
    <w:rsid w:val="00C93687"/>
    <w:rsid w:val="00C94501"/>
    <w:rsid w:val="00CA6ED8"/>
    <w:rsid w:val="00CB0068"/>
    <w:rsid w:val="00CB0BAC"/>
    <w:rsid w:val="00CC043F"/>
    <w:rsid w:val="00CC6025"/>
    <w:rsid w:val="00CD597F"/>
    <w:rsid w:val="00CE11E6"/>
    <w:rsid w:val="00CE2284"/>
    <w:rsid w:val="00CE4D53"/>
    <w:rsid w:val="00CE7D14"/>
    <w:rsid w:val="00CF37CE"/>
    <w:rsid w:val="00CF405E"/>
    <w:rsid w:val="00CF4DBF"/>
    <w:rsid w:val="00CF64B8"/>
    <w:rsid w:val="00D03FC8"/>
    <w:rsid w:val="00D11C7B"/>
    <w:rsid w:val="00D1336D"/>
    <w:rsid w:val="00D135C8"/>
    <w:rsid w:val="00D3162D"/>
    <w:rsid w:val="00D3478D"/>
    <w:rsid w:val="00D4186C"/>
    <w:rsid w:val="00D44C5A"/>
    <w:rsid w:val="00D452C1"/>
    <w:rsid w:val="00D50B38"/>
    <w:rsid w:val="00D57DEE"/>
    <w:rsid w:val="00D62DC2"/>
    <w:rsid w:val="00D6394A"/>
    <w:rsid w:val="00D73CB4"/>
    <w:rsid w:val="00D753A8"/>
    <w:rsid w:val="00D765A0"/>
    <w:rsid w:val="00D84C43"/>
    <w:rsid w:val="00D85074"/>
    <w:rsid w:val="00D8524F"/>
    <w:rsid w:val="00D91C14"/>
    <w:rsid w:val="00D96873"/>
    <w:rsid w:val="00DB0F67"/>
    <w:rsid w:val="00DB1D56"/>
    <w:rsid w:val="00DB46D6"/>
    <w:rsid w:val="00DC4599"/>
    <w:rsid w:val="00DC7C68"/>
    <w:rsid w:val="00DE609A"/>
    <w:rsid w:val="00DF5A8E"/>
    <w:rsid w:val="00DF5BB6"/>
    <w:rsid w:val="00E0307F"/>
    <w:rsid w:val="00E110BA"/>
    <w:rsid w:val="00E12BD8"/>
    <w:rsid w:val="00E140F3"/>
    <w:rsid w:val="00E17767"/>
    <w:rsid w:val="00E277B2"/>
    <w:rsid w:val="00E37434"/>
    <w:rsid w:val="00E45100"/>
    <w:rsid w:val="00E4629F"/>
    <w:rsid w:val="00E51369"/>
    <w:rsid w:val="00E601FD"/>
    <w:rsid w:val="00E6191D"/>
    <w:rsid w:val="00E6219B"/>
    <w:rsid w:val="00E71E72"/>
    <w:rsid w:val="00E738FB"/>
    <w:rsid w:val="00E90E90"/>
    <w:rsid w:val="00E951BF"/>
    <w:rsid w:val="00E964DF"/>
    <w:rsid w:val="00EB5350"/>
    <w:rsid w:val="00EB60E7"/>
    <w:rsid w:val="00ED10C0"/>
    <w:rsid w:val="00ED7CD1"/>
    <w:rsid w:val="00EE1B85"/>
    <w:rsid w:val="00EE2FB1"/>
    <w:rsid w:val="00EE7217"/>
    <w:rsid w:val="00EF3021"/>
    <w:rsid w:val="00EF4911"/>
    <w:rsid w:val="00F0397E"/>
    <w:rsid w:val="00F061FE"/>
    <w:rsid w:val="00F13B3D"/>
    <w:rsid w:val="00F23909"/>
    <w:rsid w:val="00F23986"/>
    <w:rsid w:val="00F25D49"/>
    <w:rsid w:val="00F272D0"/>
    <w:rsid w:val="00F31F2C"/>
    <w:rsid w:val="00F41A32"/>
    <w:rsid w:val="00F460A9"/>
    <w:rsid w:val="00F4732E"/>
    <w:rsid w:val="00F474E4"/>
    <w:rsid w:val="00F55A11"/>
    <w:rsid w:val="00F6312C"/>
    <w:rsid w:val="00F66216"/>
    <w:rsid w:val="00F8569B"/>
    <w:rsid w:val="00F90C0C"/>
    <w:rsid w:val="00FA5BA0"/>
    <w:rsid w:val="00FA7618"/>
    <w:rsid w:val="00FB4738"/>
    <w:rsid w:val="00FC0B93"/>
    <w:rsid w:val="00FC4466"/>
    <w:rsid w:val="00FC6617"/>
    <w:rsid w:val="00FD6F6C"/>
    <w:rsid w:val="00FE6D4C"/>
    <w:rsid w:val="00FF19A6"/>
    <w:rsid w:val="00FF3D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235AA5F"/>
  <w15:docId w15:val="{4D23A658-D966-4E86-94C6-5E9107D4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59B"/>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92D8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7C7291"/>
    <w:pPr>
      <w:ind w:left="708"/>
      <w:jc w:val="left"/>
    </w:pPr>
    <w:rPr>
      <w:rFonts w:ascii="Times New Roman" w:hAnsi="Times New Roman" w:cs="Times New Roman"/>
      <w:sz w:val="24"/>
      <w:szCs w:val="24"/>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paragraph" w:styleId="Textoindependiente">
    <w:name w:val="Body Text"/>
    <w:basedOn w:val="Normal"/>
    <w:link w:val="TextoindependienteCar"/>
    <w:uiPriority w:val="99"/>
    <w:unhideWhenUsed/>
    <w:rsid w:val="006F2DF5"/>
    <w:pPr>
      <w:spacing w:after="120"/>
    </w:pPr>
  </w:style>
  <w:style w:type="character" w:customStyle="1" w:styleId="TextoindependienteCar">
    <w:name w:val="Texto independiente Car"/>
    <w:basedOn w:val="Fuentedeprrafopredeter"/>
    <w:link w:val="Textoindependiente"/>
    <w:uiPriority w:val="99"/>
    <w:rsid w:val="006F2DF5"/>
    <w:rPr>
      <w:rFonts w:ascii="Calibri" w:eastAsia="Times New Roman" w:hAnsi="Calibri" w:cs="Calibri"/>
    </w:rPr>
  </w:style>
  <w:style w:type="paragraph" w:styleId="Encabezado">
    <w:name w:val="header"/>
    <w:basedOn w:val="Normal"/>
    <w:link w:val="EncabezadoCar"/>
    <w:uiPriority w:val="99"/>
    <w:unhideWhenUsed/>
    <w:rsid w:val="006F2DF5"/>
    <w:pPr>
      <w:tabs>
        <w:tab w:val="center" w:pos="4419"/>
        <w:tab w:val="right" w:pos="8838"/>
      </w:tabs>
      <w:jc w:val="left"/>
    </w:pPr>
    <w:rPr>
      <w:rFonts w:cs="Times New Roman"/>
    </w:rPr>
  </w:style>
  <w:style w:type="character" w:customStyle="1" w:styleId="EncabezadoCar">
    <w:name w:val="Encabezado Car"/>
    <w:basedOn w:val="Fuentedeprrafopredeter"/>
    <w:link w:val="Encabezado"/>
    <w:uiPriority w:val="99"/>
    <w:rsid w:val="006F2DF5"/>
    <w:rPr>
      <w:rFonts w:ascii="Calibri" w:eastAsia="Times New Roman" w:hAnsi="Calibri" w:cs="Times New Roman"/>
    </w:rPr>
  </w:style>
  <w:style w:type="character" w:customStyle="1" w:styleId="x221">
    <w:name w:val="x221"/>
    <w:rsid w:val="00006053"/>
  </w:style>
  <w:style w:type="paragraph" w:styleId="Subttulo">
    <w:name w:val="Subtitle"/>
    <w:basedOn w:val="Normal"/>
    <w:next w:val="Normal"/>
    <w:link w:val="SubttuloCar"/>
    <w:qFormat/>
    <w:rsid w:val="00006053"/>
    <w:pPr>
      <w:spacing w:after="60"/>
      <w:jc w:val="center"/>
      <w:outlineLvl w:val="1"/>
    </w:pPr>
    <w:rPr>
      <w:rFonts w:ascii="Cambria" w:hAnsi="Cambria" w:cs="Times New Roman"/>
      <w:sz w:val="24"/>
      <w:szCs w:val="24"/>
      <w:lang w:val="es-ES" w:eastAsia="es-ES"/>
    </w:rPr>
  </w:style>
  <w:style w:type="character" w:customStyle="1" w:styleId="SubttuloCar">
    <w:name w:val="Subtítulo Car"/>
    <w:basedOn w:val="Fuentedeprrafopredeter"/>
    <w:link w:val="Subttulo"/>
    <w:rsid w:val="00006053"/>
    <w:rPr>
      <w:rFonts w:ascii="Cambria" w:eastAsia="Times New Roman" w:hAnsi="Cambria" w:cs="Times New Roman"/>
      <w:sz w:val="24"/>
      <w:szCs w:val="24"/>
      <w:lang w:val="es-ES" w:eastAsia="es-ES"/>
    </w:rPr>
  </w:style>
  <w:style w:type="paragraph" w:styleId="Piedepgina">
    <w:name w:val="footer"/>
    <w:basedOn w:val="Normal"/>
    <w:link w:val="PiedepginaCar"/>
    <w:uiPriority w:val="99"/>
    <w:unhideWhenUsed/>
    <w:rsid w:val="008A339F"/>
    <w:pPr>
      <w:tabs>
        <w:tab w:val="center" w:pos="4419"/>
        <w:tab w:val="right" w:pos="8838"/>
      </w:tabs>
    </w:pPr>
  </w:style>
  <w:style w:type="character" w:customStyle="1" w:styleId="PiedepginaCar">
    <w:name w:val="Pie de página Car"/>
    <w:basedOn w:val="Fuentedeprrafopredeter"/>
    <w:link w:val="Piedepgina"/>
    <w:uiPriority w:val="99"/>
    <w:rsid w:val="008A339F"/>
    <w:rPr>
      <w:rFonts w:ascii="Calibri" w:eastAsia="Times New Roman" w:hAnsi="Calibri" w:cs="Calibri"/>
    </w:rPr>
  </w:style>
  <w:style w:type="paragraph" w:customStyle="1" w:styleId="xmsonormal">
    <w:name w:val="x_msonormal"/>
    <w:basedOn w:val="Normal"/>
    <w:rsid w:val="00986D05"/>
    <w:pPr>
      <w:spacing w:before="100" w:beforeAutospacing="1" w:after="100" w:afterAutospacing="1"/>
      <w:jc w:val="left"/>
    </w:pPr>
    <w:rPr>
      <w:rFonts w:ascii="Times New Roman" w:hAnsi="Times New Roman" w:cs="Times New Roman"/>
      <w:sz w:val="24"/>
      <w:szCs w:val="24"/>
      <w:lang w:eastAsia="es-CO"/>
    </w:rPr>
  </w:style>
  <w:style w:type="character" w:customStyle="1" w:styleId="Ttulo5Car">
    <w:name w:val="Título 5 Car"/>
    <w:basedOn w:val="Fuentedeprrafopredeter"/>
    <w:link w:val="Ttulo5"/>
    <w:uiPriority w:val="9"/>
    <w:semiHidden/>
    <w:rsid w:val="00C92D8E"/>
    <w:rPr>
      <w:rFonts w:asciiTheme="majorHAnsi" w:eastAsiaTheme="majorEastAsia" w:hAnsiTheme="majorHAnsi" w:cstheme="majorBidi"/>
      <w:color w:val="243F60" w:themeColor="accent1" w:themeShade="7F"/>
    </w:rPr>
  </w:style>
  <w:style w:type="character" w:customStyle="1" w:styleId="spellingerror">
    <w:name w:val="spellingerror"/>
    <w:rsid w:val="00C92D8E"/>
  </w:style>
  <w:style w:type="character" w:customStyle="1" w:styleId="eop">
    <w:name w:val="eop"/>
    <w:rsid w:val="00000FE8"/>
  </w:style>
  <w:style w:type="character" w:customStyle="1" w:styleId="contextualspellingandgrammarerror">
    <w:name w:val="contextualspellingandgrammarerror"/>
    <w:basedOn w:val="Fuentedeprrafopredeter"/>
    <w:rsid w:val="00C510D3"/>
  </w:style>
  <w:style w:type="character" w:styleId="nfasis">
    <w:name w:val="Emphasis"/>
    <w:uiPriority w:val="20"/>
    <w:qFormat/>
    <w:rsid w:val="00037A3F"/>
    <w:rPr>
      <w:i/>
      <w:iCs/>
    </w:rPr>
  </w:style>
  <w:style w:type="character" w:styleId="Textoennegrita">
    <w:name w:val="Strong"/>
    <w:basedOn w:val="Fuentedeprrafopredeter"/>
    <w:uiPriority w:val="22"/>
    <w:qFormat/>
    <w:rsid w:val="00ED1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0679">
      <w:bodyDiv w:val="1"/>
      <w:marLeft w:val="0"/>
      <w:marRight w:val="0"/>
      <w:marTop w:val="0"/>
      <w:marBottom w:val="0"/>
      <w:divBdr>
        <w:top w:val="none" w:sz="0" w:space="0" w:color="auto"/>
        <w:left w:val="none" w:sz="0" w:space="0" w:color="auto"/>
        <w:bottom w:val="none" w:sz="0" w:space="0" w:color="auto"/>
        <w:right w:val="none" w:sz="0" w:space="0" w:color="auto"/>
      </w:divBdr>
    </w:div>
    <w:div w:id="754588864">
      <w:bodyDiv w:val="1"/>
      <w:marLeft w:val="0"/>
      <w:marRight w:val="0"/>
      <w:marTop w:val="0"/>
      <w:marBottom w:val="0"/>
      <w:divBdr>
        <w:top w:val="none" w:sz="0" w:space="0" w:color="auto"/>
        <w:left w:val="none" w:sz="0" w:space="0" w:color="auto"/>
        <w:bottom w:val="none" w:sz="0" w:space="0" w:color="auto"/>
        <w:right w:val="none" w:sz="0" w:space="0" w:color="auto"/>
      </w:divBdr>
    </w:div>
    <w:div w:id="821850185">
      <w:bodyDiv w:val="1"/>
      <w:marLeft w:val="0"/>
      <w:marRight w:val="0"/>
      <w:marTop w:val="0"/>
      <w:marBottom w:val="0"/>
      <w:divBdr>
        <w:top w:val="none" w:sz="0" w:space="0" w:color="auto"/>
        <w:left w:val="none" w:sz="0" w:space="0" w:color="auto"/>
        <w:bottom w:val="none" w:sz="0" w:space="0" w:color="auto"/>
        <w:right w:val="none" w:sz="0" w:space="0" w:color="auto"/>
      </w:divBdr>
    </w:div>
    <w:div w:id="1309506744">
      <w:bodyDiv w:val="1"/>
      <w:marLeft w:val="0"/>
      <w:marRight w:val="0"/>
      <w:marTop w:val="0"/>
      <w:marBottom w:val="0"/>
      <w:divBdr>
        <w:top w:val="none" w:sz="0" w:space="0" w:color="auto"/>
        <w:left w:val="none" w:sz="0" w:space="0" w:color="auto"/>
        <w:bottom w:val="none" w:sz="0" w:space="0" w:color="auto"/>
        <w:right w:val="none" w:sz="0" w:space="0" w:color="auto"/>
      </w:divBdr>
    </w:div>
    <w:div w:id="1382091965">
      <w:bodyDiv w:val="1"/>
      <w:marLeft w:val="0"/>
      <w:marRight w:val="0"/>
      <w:marTop w:val="0"/>
      <w:marBottom w:val="0"/>
      <w:divBdr>
        <w:top w:val="none" w:sz="0" w:space="0" w:color="auto"/>
        <w:left w:val="none" w:sz="0" w:space="0" w:color="auto"/>
        <w:bottom w:val="none" w:sz="0" w:space="0" w:color="auto"/>
        <w:right w:val="none" w:sz="0" w:space="0" w:color="auto"/>
      </w:divBdr>
    </w:div>
    <w:div w:id="15626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0925-0336-4569-B1C5-19BB8E60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2348</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Reconexiones y Suspensiones Comercial</dc:creator>
  <cp:lastModifiedBy>contratista coactivo</cp:lastModifiedBy>
  <cp:revision>2</cp:revision>
  <cp:lastPrinted>2023-06-23T15:33:00Z</cp:lastPrinted>
  <dcterms:created xsi:type="dcterms:W3CDTF">2023-06-23T15:35:00Z</dcterms:created>
  <dcterms:modified xsi:type="dcterms:W3CDTF">2023-06-23T15:35:00Z</dcterms:modified>
</cp:coreProperties>
</file>